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60" w:rsidRDefault="00CB3E9E" w:rsidP="001363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3E9E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оформления на работу международных специалистов</w:t>
      </w:r>
    </w:p>
    <w:p w:rsidR="0028789E" w:rsidRDefault="0028789E" w:rsidP="001363A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8789E">
        <w:rPr>
          <w:rFonts w:ascii="Times New Roman" w:hAnsi="Times New Roman" w:cs="Times New Roman"/>
          <w:sz w:val="24"/>
          <w:szCs w:val="24"/>
          <w:lang w:eastAsia="ru-RU"/>
        </w:rPr>
        <w:t>Настоящий документ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собой один из возможных вариантов п</w:t>
      </w:r>
      <w:r w:rsidR="00011014">
        <w:rPr>
          <w:rFonts w:ascii="Times New Roman" w:hAnsi="Times New Roman" w:cs="Times New Roman"/>
          <w:sz w:val="24"/>
          <w:szCs w:val="24"/>
          <w:lang w:eastAsia="ru-RU"/>
        </w:rPr>
        <w:t xml:space="preserve">роцедуры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оформления на работу международных специалистов. Под международными специалистами в данном проекте понимаются сотрудники зарубежных университетов, организаций и компаний, а также другие специалисты высокой квалификации, имеющие как иностранное, так и российское гражданство, привлекаемые в российские высшие учебные заведения и научные организации с международного рынка труда. </w:t>
      </w:r>
    </w:p>
    <w:p w:rsidR="0028789E" w:rsidRDefault="0028789E" w:rsidP="001363A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Порядок оформления российских граждан отличается от порядка оформления иностранных граждан</w:t>
      </w:r>
      <w:r w:rsidR="00515B8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поэтому настоящий документ разбит на два основных раздела</w:t>
      </w:r>
      <w:r w:rsidR="00515B8E">
        <w:rPr>
          <w:rFonts w:ascii="Times New Roman" w:hAnsi="Times New Roman" w:cs="Times New Roman"/>
          <w:sz w:val="24"/>
          <w:szCs w:val="24"/>
          <w:lang w:eastAsia="ru-RU"/>
        </w:rPr>
        <w:t>: «Порядок оформления граждан РФ» и «Порядок оформления иностранных граждан».</w:t>
      </w:r>
      <w:r w:rsidR="00011014">
        <w:rPr>
          <w:rFonts w:ascii="Times New Roman" w:hAnsi="Times New Roman" w:cs="Times New Roman"/>
          <w:sz w:val="24"/>
          <w:szCs w:val="24"/>
          <w:lang w:eastAsia="ru-RU"/>
        </w:rPr>
        <w:t xml:space="preserve"> Для удобства восприятия краткое описание основных шагов при оформлении международных специалистов на работу в университет сведены в таблицы, кроме этого даются краткие пояснения по каждому шагу, списки необходимых документов и схемы взаимодействия при заключении трудовых договоров. </w:t>
      </w:r>
      <w:r w:rsidR="00515B8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86E0E" w:rsidRPr="006B3D96" w:rsidRDefault="00515B8E" w:rsidP="001363AC">
      <w:pPr>
        <w:pStyle w:val="1"/>
        <w:numPr>
          <w:ilvl w:val="0"/>
          <w:numId w:val="20"/>
        </w:numPr>
        <w:spacing w:before="120" w:after="120" w:line="360" w:lineRule="auto"/>
        <w:ind w:left="714" w:hanging="357"/>
        <w:rPr>
          <w:color w:val="auto"/>
          <w:sz w:val="24"/>
          <w:szCs w:val="24"/>
        </w:rPr>
      </w:pPr>
      <w:bookmarkStart w:id="0" w:name="_Граждане_РФ"/>
      <w:bookmarkEnd w:id="0"/>
      <w:r w:rsidRPr="006B3D96">
        <w:rPr>
          <w:color w:val="auto"/>
          <w:sz w:val="24"/>
          <w:szCs w:val="24"/>
        </w:rPr>
        <w:t>Порядок оформления г</w:t>
      </w:r>
      <w:r w:rsidR="00D86E0E" w:rsidRPr="006B3D96">
        <w:rPr>
          <w:color w:val="auto"/>
          <w:sz w:val="24"/>
          <w:szCs w:val="24"/>
        </w:rPr>
        <w:t>раждан РФ</w:t>
      </w:r>
    </w:p>
    <w:tbl>
      <w:tblPr>
        <w:tblStyle w:val="ac"/>
        <w:tblW w:w="0" w:type="auto"/>
        <w:tblLook w:val="04A0"/>
      </w:tblPr>
      <w:tblGrid>
        <w:gridCol w:w="817"/>
        <w:gridCol w:w="6662"/>
        <w:gridCol w:w="2375"/>
      </w:tblGrid>
      <w:tr w:rsidR="00CB3E9E" w:rsidTr="00CB3E9E">
        <w:tc>
          <w:tcPr>
            <w:tcW w:w="817" w:type="dxa"/>
          </w:tcPr>
          <w:p w:rsidR="00CB3E9E" w:rsidRPr="00392D6B" w:rsidRDefault="00CB3E9E" w:rsidP="001363A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407636166"/>
            <w:r w:rsidRPr="00392D6B"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</w:p>
        </w:tc>
        <w:tc>
          <w:tcPr>
            <w:tcW w:w="6662" w:type="dxa"/>
          </w:tcPr>
          <w:p w:rsidR="00CB3E9E" w:rsidRPr="00392D6B" w:rsidRDefault="00807731" w:rsidP="001363A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75" w:type="dxa"/>
          </w:tcPr>
          <w:p w:rsidR="00CB3E9E" w:rsidRPr="00392D6B" w:rsidRDefault="00392D6B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</w:t>
            </w:r>
            <w:r w:rsidR="002B00B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CB3E9E" w:rsidRPr="00392D6B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 w:rsidR="002B00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B3E9E" w:rsidRPr="00392D6B">
              <w:rPr>
                <w:rFonts w:ascii="Times New Roman" w:hAnsi="Times New Roman" w:cs="Times New Roman"/>
                <w:b/>
                <w:sz w:val="24"/>
                <w:szCs w:val="24"/>
              </w:rPr>
              <w:t>, рабочие дни</w:t>
            </w:r>
          </w:p>
        </w:tc>
      </w:tr>
      <w:tr w:rsidR="00CB3E9E" w:rsidTr="00CB3E9E">
        <w:tc>
          <w:tcPr>
            <w:tcW w:w="817" w:type="dxa"/>
          </w:tcPr>
          <w:p w:rsidR="00CB3E9E" w:rsidRDefault="00515B8E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B3E9E" w:rsidRDefault="00256DF9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9">
              <w:rPr>
                <w:rFonts w:ascii="Times New Roman" w:hAnsi="Times New Roman" w:cs="Times New Roman"/>
              </w:rPr>
              <w:t xml:space="preserve">Служба международного </w:t>
            </w:r>
            <w:proofErr w:type="spellStart"/>
            <w:r w:rsidRPr="00256DF9">
              <w:rPr>
                <w:rFonts w:ascii="Times New Roman" w:hAnsi="Times New Roman" w:cs="Times New Roman"/>
              </w:rPr>
              <w:t>рекрутмента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 приёма международным специалистом оферты направляет ему приветственное письмо (</w:t>
            </w:r>
            <w:r w:rsidR="007A70F0"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  <w:lang w:val="en-US"/>
              </w:rPr>
              <w:t>elcome</w:t>
            </w:r>
            <w:r w:rsidRPr="00256D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letter</w:t>
            </w:r>
            <w:r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</w:p>
        </w:tc>
        <w:tc>
          <w:tcPr>
            <w:tcW w:w="2375" w:type="dxa"/>
          </w:tcPr>
          <w:p w:rsidR="00CB3E9E" w:rsidRDefault="00CB3E9E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64" w:rsidRDefault="000B7B64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E9E" w:rsidTr="00CB3E9E">
        <w:tc>
          <w:tcPr>
            <w:tcW w:w="817" w:type="dxa"/>
          </w:tcPr>
          <w:p w:rsidR="00CB3E9E" w:rsidRDefault="00515B8E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B3E9E" w:rsidRPr="00515B8E" w:rsidRDefault="00AE09EA" w:rsidP="0013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E">
              <w:rPr>
                <w:rFonts w:ascii="Times New Roman" w:hAnsi="Times New Roman" w:cs="Times New Roman"/>
              </w:rPr>
              <w:t>В случае необходимости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515B8E">
              <w:rPr>
                <w:rFonts w:ascii="Times New Roman" w:hAnsi="Times New Roman" w:cs="Times New Roman"/>
              </w:rPr>
              <w:t>оординатор (сотрудник, ответственный за приём)</w:t>
            </w:r>
            <w:r>
              <w:rPr>
                <w:rFonts w:ascii="Times New Roman" w:hAnsi="Times New Roman" w:cs="Times New Roman"/>
              </w:rPr>
              <w:t xml:space="preserve"> связывается с международным специалистом для получения недостающей информации</w:t>
            </w:r>
            <w:r w:rsidR="007A70F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документов, просит заполнить</w:t>
            </w:r>
            <w:r w:rsidRPr="00515B8E">
              <w:rPr>
                <w:rFonts w:ascii="Times New Roman" w:hAnsi="Times New Roman" w:cs="Times New Roman"/>
              </w:rPr>
              <w:t xml:space="preserve"> </w:t>
            </w:r>
            <w:r w:rsidR="00515B8E" w:rsidRPr="00515B8E">
              <w:rPr>
                <w:rFonts w:ascii="Times New Roman" w:hAnsi="Times New Roman" w:cs="Times New Roman"/>
              </w:rPr>
              <w:t>специальную форму</w:t>
            </w:r>
            <w:r w:rsidR="00515B8E">
              <w:rPr>
                <w:rFonts w:ascii="Times New Roman" w:hAnsi="Times New Roman" w:cs="Times New Roman"/>
              </w:rPr>
              <w:t xml:space="preserve"> (</w:t>
            </w:r>
            <w:r w:rsidR="007A70F0">
              <w:rPr>
                <w:rFonts w:ascii="Times New Roman" w:hAnsi="Times New Roman" w:cs="Times New Roman"/>
                <w:lang w:val="en-US"/>
              </w:rPr>
              <w:t>P</w:t>
            </w:r>
            <w:r w:rsidR="00515B8E">
              <w:rPr>
                <w:rFonts w:ascii="Times New Roman" w:hAnsi="Times New Roman" w:cs="Times New Roman"/>
                <w:lang w:val="en-US"/>
              </w:rPr>
              <w:t>re</w:t>
            </w:r>
            <w:r w:rsidR="00515B8E" w:rsidRPr="00515B8E">
              <w:rPr>
                <w:rFonts w:ascii="Times New Roman" w:hAnsi="Times New Roman" w:cs="Times New Roman"/>
              </w:rPr>
              <w:t>-</w:t>
            </w:r>
            <w:r w:rsidR="00515B8E">
              <w:rPr>
                <w:rFonts w:ascii="Times New Roman" w:hAnsi="Times New Roman" w:cs="Times New Roman"/>
                <w:lang w:val="en-US"/>
              </w:rPr>
              <w:t>arrival</w:t>
            </w:r>
            <w:r w:rsidR="00515B8E" w:rsidRPr="00515B8E">
              <w:rPr>
                <w:rFonts w:ascii="Times New Roman" w:hAnsi="Times New Roman" w:cs="Times New Roman"/>
              </w:rPr>
              <w:t xml:space="preserve"> </w:t>
            </w:r>
            <w:r w:rsidR="00515B8E">
              <w:rPr>
                <w:rFonts w:ascii="Times New Roman" w:hAnsi="Times New Roman" w:cs="Times New Roman"/>
                <w:lang w:val="en-US"/>
              </w:rPr>
              <w:t>form</w:t>
            </w:r>
            <w:r w:rsidR="00515B8E">
              <w:rPr>
                <w:rFonts w:ascii="Times New Roman" w:hAnsi="Times New Roman" w:cs="Times New Roman"/>
              </w:rPr>
              <w:t>)</w:t>
            </w:r>
            <w:r w:rsidR="00515B8E" w:rsidRPr="00515B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CB3E9E" w:rsidRDefault="00392D6B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B3E9E" w:rsidTr="00CB3E9E">
        <w:tc>
          <w:tcPr>
            <w:tcW w:w="817" w:type="dxa"/>
          </w:tcPr>
          <w:p w:rsidR="00CB3E9E" w:rsidRDefault="00515B8E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B3E9E" w:rsidRDefault="00515B8E" w:rsidP="0013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6B3D96">
              <w:rPr>
                <w:rFonts w:ascii="Times New Roman" w:hAnsi="Times New Roman" w:cs="Times New Roman"/>
                <w:sz w:val="24"/>
                <w:szCs w:val="24"/>
              </w:rPr>
              <w:t xml:space="preserve"> готовит (запрашивает у международного специалиста)</w:t>
            </w:r>
            <w:r w:rsidR="007A70F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B134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3D96" w:rsidRPr="006B3D96">
              <w:rPr>
                <w:rFonts w:ascii="Times New Roman" w:hAnsi="Times New Roman" w:cs="Times New Roman"/>
              </w:rPr>
              <w:t>необходимые для оформления проекта договора о приёме на работу</w:t>
            </w:r>
          </w:p>
        </w:tc>
        <w:tc>
          <w:tcPr>
            <w:tcW w:w="2375" w:type="dxa"/>
          </w:tcPr>
          <w:p w:rsidR="00CB3E9E" w:rsidRDefault="00392D6B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CB3E9E" w:rsidTr="00CB3E9E">
        <w:tc>
          <w:tcPr>
            <w:tcW w:w="817" w:type="dxa"/>
          </w:tcPr>
          <w:p w:rsidR="00CB3E9E" w:rsidRDefault="00515B8E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B3E9E" w:rsidRDefault="00DA47C3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(сотрудник, ответственный за приём)</w:t>
            </w:r>
            <w:r w:rsidR="00A53301"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согласовав со Службой международного </w:t>
            </w:r>
            <w:proofErr w:type="spellStart"/>
            <w:r w:rsidR="00A53301">
              <w:rPr>
                <w:rFonts w:ascii="Times New Roman" w:hAnsi="Times New Roman" w:cs="Times New Roman"/>
                <w:sz w:val="24"/>
                <w:szCs w:val="24"/>
              </w:rPr>
              <w:t>рекрутмента</w:t>
            </w:r>
            <w:proofErr w:type="spellEnd"/>
            <w:r w:rsidR="00A53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D96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служебную</w:t>
            </w:r>
            <w:r w:rsidR="006B3D96">
              <w:rPr>
                <w:rFonts w:ascii="Times New Roman" w:hAnsi="Times New Roman" w:cs="Times New Roman"/>
                <w:sz w:val="24"/>
                <w:szCs w:val="24"/>
              </w:rPr>
              <w:t xml:space="preserve"> записк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D96">
              <w:rPr>
                <w:rFonts w:ascii="Times New Roman" w:hAnsi="Times New Roman" w:cs="Times New Roman"/>
                <w:sz w:val="24"/>
                <w:szCs w:val="24"/>
              </w:rPr>
              <w:t xml:space="preserve"> о приёме на работу международного специалиста. Координатор информирует международного специалиста о дальнейших действиях</w:t>
            </w:r>
          </w:p>
        </w:tc>
        <w:tc>
          <w:tcPr>
            <w:tcW w:w="2375" w:type="dxa"/>
          </w:tcPr>
          <w:p w:rsidR="00CB3E9E" w:rsidRDefault="00392D6B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CB3E9E" w:rsidTr="00CB3E9E">
        <w:tc>
          <w:tcPr>
            <w:tcW w:w="817" w:type="dxa"/>
          </w:tcPr>
          <w:p w:rsidR="00CB3E9E" w:rsidRDefault="00515B8E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B3E9E" w:rsidRDefault="00392D6B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согласуется с руководителем принимающего подразделения, Управлением персонала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международным специалистом</w:t>
            </w:r>
          </w:p>
        </w:tc>
        <w:tc>
          <w:tcPr>
            <w:tcW w:w="2375" w:type="dxa"/>
          </w:tcPr>
          <w:p w:rsidR="00CB3E9E" w:rsidRDefault="00392D6B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</w:tr>
      <w:tr w:rsidR="00CB3E9E" w:rsidTr="00CB3E9E">
        <w:tc>
          <w:tcPr>
            <w:tcW w:w="817" w:type="dxa"/>
          </w:tcPr>
          <w:p w:rsidR="00CB3E9E" w:rsidRDefault="00515B8E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:rsidR="00CB3E9E" w:rsidRDefault="00392D6B" w:rsidP="0013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оформление трудового договора</w:t>
            </w:r>
          </w:p>
        </w:tc>
        <w:tc>
          <w:tcPr>
            <w:tcW w:w="2375" w:type="dxa"/>
          </w:tcPr>
          <w:p w:rsidR="00CB3E9E" w:rsidRDefault="00392D6B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bookmarkEnd w:id="1"/>
    </w:tbl>
    <w:p w:rsidR="00D52FE5" w:rsidRDefault="00D52FE5" w:rsidP="001363AC">
      <w:pPr>
        <w:pStyle w:val="a3"/>
        <w:spacing w:after="12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FE5" w:rsidRPr="00805FB1" w:rsidRDefault="007A70F0" w:rsidP="001363AC">
      <w:pPr>
        <w:pStyle w:val="1"/>
        <w:numPr>
          <w:ilvl w:val="0"/>
          <w:numId w:val="25"/>
        </w:numPr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bookmarkStart w:id="2" w:name="_Контакты_в_welcome-letter:"/>
      <w:bookmarkEnd w:id="2"/>
      <w:r>
        <w:rPr>
          <w:rFonts w:ascii="Times New Roman" w:hAnsi="Times New Roman" w:cs="Times New Roman"/>
          <w:color w:val="auto"/>
          <w:sz w:val="24"/>
        </w:rPr>
        <w:t xml:space="preserve">Шаг. </w:t>
      </w:r>
      <w:r w:rsidR="005B085A">
        <w:rPr>
          <w:rFonts w:ascii="Times New Roman" w:hAnsi="Times New Roman" w:cs="Times New Roman"/>
          <w:color w:val="auto"/>
          <w:sz w:val="24"/>
        </w:rPr>
        <w:t>В</w:t>
      </w:r>
      <w:r w:rsidR="00D52FE5" w:rsidRPr="00805FB1">
        <w:rPr>
          <w:rFonts w:ascii="Times New Roman" w:hAnsi="Times New Roman" w:cs="Times New Roman"/>
          <w:color w:val="auto"/>
          <w:sz w:val="24"/>
        </w:rPr>
        <w:t xml:space="preserve"> </w:t>
      </w:r>
      <w:r w:rsidR="00D52FE5" w:rsidRPr="00805FB1">
        <w:rPr>
          <w:rFonts w:ascii="Times New Roman" w:hAnsi="Times New Roman" w:cs="Times New Roman"/>
          <w:color w:val="auto"/>
          <w:sz w:val="24"/>
          <w:lang w:val="en-US"/>
        </w:rPr>
        <w:t>welcome</w:t>
      </w:r>
      <w:r w:rsidR="00D52FE5" w:rsidRPr="005B085A">
        <w:rPr>
          <w:rFonts w:ascii="Times New Roman" w:hAnsi="Times New Roman" w:cs="Times New Roman"/>
          <w:color w:val="auto"/>
          <w:sz w:val="24"/>
        </w:rPr>
        <w:t>-</w:t>
      </w:r>
      <w:r w:rsidR="00D52FE5" w:rsidRPr="00805FB1">
        <w:rPr>
          <w:rFonts w:ascii="Times New Roman" w:hAnsi="Times New Roman" w:cs="Times New Roman"/>
          <w:color w:val="auto"/>
          <w:sz w:val="24"/>
          <w:lang w:val="en-US"/>
        </w:rPr>
        <w:t>letter</w:t>
      </w:r>
      <w:r w:rsidR="005B085A">
        <w:rPr>
          <w:rFonts w:ascii="Times New Roman" w:hAnsi="Times New Roman" w:cs="Times New Roman"/>
          <w:color w:val="auto"/>
          <w:sz w:val="24"/>
        </w:rPr>
        <w:t xml:space="preserve"> необходимо указать основные контакты, например</w:t>
      </w:r>
      <w:r w:rsidR="00D52FE5" w:rsidRPr="005B085A">
        <w:rPr>
          <w:rFonts w:ascii="Times New Roman" w:hAnsi="Times New Roman" w:cs="Times New Roman"/>
          <w:color w:val="auto"/>
          <w:sz w:val="24"/>
        </w:rPr>
        <w:t>:</w:t>
      </w:r>
    </w:p>
    <w:p w:rsidR="00D52FE5" w:rsidRPr="001F7BF2" w:rsidRDefault="005B085A" w:rsidP="001363A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Управление персонала</w:t>
      </w:r>
      <w:r w:rsidR="00D52FE5" w:rsidRPr="001F7BF2">
        <w:rPr>
          <w:rFonts w:ascii="Times New Roman" w:hAnsi="Times New Roman" w:cs="Times New Roman"/>
          <w:sz w:val="24"/>
          <w:szCs w:val="24"/>
        </w:rPr>
        <w:t xml:space="preserve"> – по условиям </w:t>
      </w:r>
      <w:r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02618D">
        <w:rPr>
          <w:rFonts w:ascii="Times New Roman" w:hAnsi="Times New Roman" w:cs="Times New Roman"/>
          <w:sz w:val="24"/>
          <w:szCs w:val="24"/>
        </w:rPr>
        <w:t>.</w:t>
      </w:r>
    </w:p>
    <w:p w:rsidR="00D52FE5" w:rsidRPr="001F7BF2" w:rsidRDefault="00D52FE5" w:rsidP="001363A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F2">
        <w:rPr>
          <w:rFonts w:ascii="Times New Roman" w:hAnsi="Times New Roman" w:cs="Times New Roman"/>
          <w:sz w:val="24"/>
          <w:szCs w:val="24"/>
        </w:rPr>
        <w:t>Декан</w:t>
      </w:r>
      <w:r w:rsidR="005B085A">
        <w:rPr>
          <w:rFonts w:ascii="Times New Roman" w:hAnsi="Times New Roman" w:cs="Times New Roman"/>
          <w:sz w:val="24"/>
          <w:szCs w:val="24"/>
        </w:rPr>
        <w:t xml:space="preserve"> (заведующий кафедрой</w:t>
      </w:r>
      <w:r w:rsidR="00AE09EA">
        <w:rPr>
          <w:rFonts w:ascii="Times New Roman" w:hAnsi="Times New Roman" w:cs="Times New Roman"/>
          <w:sz w:val="24"/>
          <w:szCs w:val="24"/>
        </w:rPr>
        <w:t>, ментор</w:t>
      </w:r>
      <w:r w:rsidR="005B085A">
        <w:rPr>
          <w:rFonts w:ascii="Times New Roman" w:hAnsi="Times New Roman" w:cs="Times New Roman"/>
          <w:sz w:val="24"/>
          <w:szCs w:val="24"/>
        </w:rPr>
        <w:t>)</w:t>
      </w:r>
      <w:r w:rsidRPr="001F7BF2">
        <w:rPr>
          <w:rFonts w:ascii="Times New Roman" w:hAnsi="Times New Roman" w:cs="Times New Roman"/>
          <w:sz w:val="24"/>
          <w:szCs w:val="24"/>
        </w:rPr>
        <w:t xml:space="preserve"> – по условиям</w:t>
      </w:r>
      <w:r w:rsidR="005B085A">
        <w:rPr>
          <w:rFonts w:ascii="Times New Roman" w:hAnsi="Times New Roman" w:cs="Times New Roman"/>
          <w:sz w:val="24"/>
          <w:szCs w:val="24"/>
        </w:rPr>
        <w:t xml:space="preserve"> осуществления научно-педагогической</w:t>
      </w:r>
      <w:r w:rsidRPr="001F7BF2">
        <w:rPr>
          <w:rFonts w:ascii="Times New Roman" w:hAnsi="Times New Roman" w:cs="Times New Roman"/>
          <w:sz w:val="24"/>
          <w:szCs w:val="24"/>
        </w:rPr>
        <w:t xml:space="preserve"> </w:t>
      </w:r>
      <w:r w:rsidR="005B085A">
        <w:rPr>
          <w:rFonts w:ascii="Times New Roman" w:hAnsi="Times New Roman" w:cs="Times New Roman"/>
          <w:sz w:val="24"/>
          <w:szCs w:val="24"/>
        </w:rPr>
        <w:t>деятельности</w:t>
      </w:r>
      <w:r w:rsidR="00AE09EA">
        <w:rPr>
          <w:rFonts w:ascii="Times New Roman" w:hAnsi="Times New Roman" w:cs="Times New Roman"/>
          <w:sz w:val="24"/>
          <w:szCs w:val="24"/>
        </w:rPr>
        <w:t xml:space="preserve"> в принимающем подразделении</w:t>
      </w:r>
      <w:r w:rsidR="0002618D">
        <w:rPr>
          <w:rFonts w:ascii="Times New Roman" w:hAnsi="Times New Roman" w:cs="Times New Roman"/>
          <w:sz w:val="24"/>
          <w:szCs w:val="24"/>
        </w:rPr>
        <w:t>.</w:t>
      </w:r>
    </w:p>
    <w:p w:rsidR="00D52FE5" w:rsidRPr="001F7BF2" w:rsidRDefault="00D52FE5" w:rsidP="001363A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F2">
        <w:rPr>
          <w:rFonts w:ascii="Times New Roman" w:hAnsi="Times New Roman" w:cs="Times New Roman"/>
          <w:sz w:val="24"/>
          <w:szCs w:val="24"/>
        </w:rPr>
        <w:t>Координатор – по вопросам оформления документов для приема и приезда</w:t>
      </w:r>
      <w:r w:rsidR="0002618D">
        <w:rPr>
          <w:rFonts w:ascii="Times New Roman" w:hAnsi="Times New Roman" w:cs="Times New Roman"/>
          <w:sz w:val="24"/>
          <w:szCs w:val="24"/>
        </w:rPr>
        <w:t>.</w:t>
      </w:r>
    </w:p>
    <w:p w:rsidR="007A70F0" w:rsidRDefault="005B085A" w:rsidP="001363A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поддержки международных специалистов</w:t>
      </w:r>
      <w:r w:rsidR="00D52FE5" w:rsidRPr="001F7BF2">
        <w:rPr>
          <w:rFonts w:ascii="Times New Roman" w:hAnsi="Times New Roman" w:cs="Times New Roman"/>
          <w:sz w:val="24"/>
          <w:szCs w:val="24"/>
        </w:rPr>
        <w:t xml:space="preserve"> –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и социально-бытовой поддержки</w:t>
      </w:r>
      <w:bookmarkStart w:id="3" w:name="_Pre-arrival_form_в"/>
      <w:bookmarkEnd w:id="3"/>
      <w:r w:rsidR="0002618D">
        <w:rPr>
          <w:rFonts w:ascii="Times New Roman" w:hAnsi="Times New Roman" w:cs="Times New Roman"/>
          <w:sz w:val="24"/>
          <w:szCs w:val="24"/>
        </w:rPr>
        <w:t>.</w:t>
      </w:r>
    </w:p>
    <w:p w:rsidR="007A70F0" w:rsidRDefault="007A70F0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FE5" w:rsidRPr="00DA47C3" w:rsidRDefault="007A70F0" w:rsidP="001363A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0">
        <w:rPr>
          <w:rFonts w:ascii="Times New Roman" w:hAnsi="Times New Roman" w:cs="Times New Roman"/>
          <w:b/>
          <w:sz w:val="24"/>
        </w:rPr>
        <w:t>Шаг</w:t>
      </w:r>
      <w:r w:rsidRPr="00DA47C3">
        <w:rPr>
          <w:rFonts w:ascii="Times New Roman" w:hAnsi="Times New Roman" w:cs="Times New Roman"/>
          <w:b/>
          <w:sz w:val="24"/>
        </w:rPr>
        <w:t>.</w:t>
      </w:r>
      <w:r w:rsidRPr="00DA47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Даже</w:t>
      </w:r>
      <w:r w:rsidRPr="00DA47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DA47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случае наличия </w:t>
      </w:r>
      <w:r w:rsidR="00DA47C3">
        <w:rPr>
          <w:rFonts w:ascii="Times New Roman" w:hAnsi="Times New Roman" w:cs="Times New Roman"/>
          <w:sz w:val="24"/>
        </w:rPr>
        <w:t xml:space="preserve">информации, приводимой ниже в </w:t>
      </w:r>
      <w:r w:rsidR="00D52FE5" w:rsidRPr="007A70F0">
        <w:rPr>
          <w:rFonts w:ascii="Times New Roman" w:hAnsi="Times New Roman" w:cs="Times New Roman"/>
          <w:sz w:val="24"/>
          <w:lang w:val="en-US"/>
        </w:rPr>
        <w:t>Pre</w:t>
      </w:r>
      <w:r w:rsidR="00D52FE5" w:rsidRPr="00DA47C3">
        <w:rPr>
          <w:rFonts w:ascii="Times New Roman" w:hAnsi="Times New Roman" w:cs="Times New Roman"/>
          <w:sz w:val="24"/>
        </w:rPr>
        <w:t>-</w:t>
      </w:r>
      <w:r w:rsidR="00D52FE5" w:rsidRPr="007A70F0">
        <w:rPr>
          <w:rFonts w:ascii="Times New Roman" w:hAnsi="Times New Roman" w:cs="Times New Roman"/>
          <w:sz w:val="24"/>
          <w:lang w:val="en-US"/>
        </w:rPr>
        <w:t>arrival</w:t>
      </w:r>
      <w:r w:rsidR="00D52FE5" w:rsidRPr="00DA47C3">
        <w:rPr>
          <w:rFonts w:ascii="Times New Roman" w:hAnsi="Times New Roman" w:cs="Times New Roman"/>
          <w:sz w:val="24"/>
        </w:rPr>
        <w:t xml:space="preserve"> </w:t>
      </w:r>
      <w:r w:rsidR="00D52FE5" w:rsidRPr="007A70F0">
        <w:rPr>
          <w:rFonts w:ascii="Times New Roman" w:hAnsi="Times New Roman" w:cs="Times New Roman"/>
          <w:sz w:val="24"/>
          <w:lang w:val="en-US"/>
        </w:rPr>
        <w:t>form</w:t>
      </w:r>
      <w:r w:rsidR="00DA47C3">
        <w:rPr>
          <w:rFonts w:ascii="Times New Roman" w:hAnsi="Times New Roman" w:cs="Times New Roman"/>
          <w:sz w:val="24"/>
        </w:rPr>
        <w:t>, желательно перед приездом международного специалиста уточнить её.</w:t>
      </w:r>
      <w:r w:rsidR="00D52FE5" w:rsidRPr="00DA47C3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675"/>
        <w:gridCol w:w="5103"/>
        <w:gridCol w:w="4076"/>
      </w:tblGrid>
      <w:tr w:rsidR="00AE09EA" w:rsidRPr="007A70F0" w:rsidTr="00AE09EA">
        <w:tc>
          <w:tcPr>
            <w:tcW w:w="675" w:type="dxa"/>
          </w:tcPr>
          <w:p w:rsidR="00AE09EA" w:rsidRPr="00DA47C3" w:rsidRDefault="007A70F0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E09EA" w:rsidRPr="00DA47C3" w:rsidRDefault="007A70F0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C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076" w:type="dxa"/>
          </w:tcPr>
          <w:p w:rsidR="00AE09EA" w:rsidRPr="00DA47C3" w:rsidRDefault="007A70F0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C3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AE09EA" w:rsidTr="00AE09EA">
        <w:tc>
          <w:tcPr>
            <w:tcW w:w="675" w:type="dxa"/>
          </w:tcPr>
          <w:p w:rsidR="00AE09EA" w:rsidRPr="007A70F0" w:rsidRDefault="00AE09EA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09EA" w:rsidRPr="003931E7" w:rsidRDefault="00AE09EA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name  * </w:t>
            </w:r>
          </w:p>
        </w:tc>
        <w:tc>
          <w:tcPr>
            <w:tcW w:w="4076" w:type="dxa"/>
          </w:tcPr>
          <w:p w:rsidR="00AE09EA" w:rsidRDefault="00AE09EA" w:rsidP="001363AC">
            <w:pPr>
              <w:spacing w:line="360" w:lineRule="auto"/>
            </w:pPr>
          </w:p>
        </w:tc>
      </w:tr>
      <w:tr w:rsidR="00AE09EA" w:rsidTr="00AE09EA">
        <w:tc>
          <w:tcPr>
            <w:tcW w:w="675" w:type="dxa"/>
          </w:tcPr>
          <w:p w:rsidR="00AE09EA" w:rsidRPr="007A70F0" w:rsidRDefault="00AE09EA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E09EA" w:rsidRPr="003931E7" w:rsidRDefault="00AE09EA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Middle name(s) </w:t>
            </w:r>
          </w:p>
        </w:tc>
        <w:tc>
          <w:tcPr>
            <w:tcW w:w="4076" w:type="dxa"/>
          </w:tcPr>
          <w:p w:rsidR="00AE09EA" w:rsidRDefault="00AE09EA" w:rsidP="001363AC">
            <w:pPr>
              <w:spacing w:line="360" w:lineRule="auto"/>
            </w:pPr>
          </w:p>
        </w:tc>
      </w:tr>
      <w:tr w:rsidR="00AE09EA" w:rsidTr="00AE09EA">
        <w:tc>
          <w:tcPr>
            <w:tcW w:w="675" w:type="dxa"/>
          </w:tcPr>
          <w:p w:rsidR="00AE09EA" w:rsidRPr="007A70F0" w:rsidRDefault="00AE09EA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E09EA" w:rsidRPr="003931E7" w:rsidRDefault="00AE09EA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Last name  * </w:t>
            </w:r>
          </w:p>
        </w:tc>
        <w:tc>
          <w:tcPr>
            <w:tcW w:w="4076" w:type="dxa"/>
          </w:tcPr>
          <w:p w:rsidR="00AE09EA" w:rsidRDefault="00AE09EA" w:rsidP="001363AC">
            <w:pPr>
              <w:spacing w:line="360" w:lineRule="auto"/>
            </w:pPr>
          </w:p>
        </w:tc>
      </w:tr>
      <w:tr w:rsidR="00AE09EA" w:rsidTr="00AE09EA">
        <w:tc>
          <w:tcPr>
            <w:tcW w:w="675" w:type="dxa"/>
          </w:tcPr>
          <w:p w:rsidR="00AE09EA" w:rsidRPr="007A70F0" w:rsidRDefault="00AE09EA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E09EA" w:rsidRPr="0002618D" w:rsidRDefault="00AE09EA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transcription  * </w:t>
            </w:r>
          </w:p>
          <w:p w:rsidR="00AE09EA" w:rsidRPr="00AE09EA" w:rsidRDefault="00AE09EA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would help us transcribe your names with Cyrillic characters correctly, if you provide us with the transcription in Latin letters or </w:t>
            </w:r>
            <w:r w:rsidRPr="00256D1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  <w:lang w:val="en-US"/>
              </w:rPr>
              <w:t>English Phonetic Alphabet</w:t>
            </w: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If you had a Russian visa in the past, please give the transcription of your name in Cyrillic characters from the previous visa. You may use </w:t>
            </w:r>
            <w:r w:rsidRPr="00256D1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  <w:lang w:val="en-US"/>
              </w:rPr>
              <w:t>translit.net</w:t>
            </w: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Cyrillic characters.</w:t>
            </w:r>
          </w:p>
        </w:tc>
        <w:tc>
          <w:tcPr>
            <w:tcW w:w="4076" w:type="dxa"/>
          </w:tcPr>
          <w:p w:rsidR="00AE09EA" w:rsidRDefault="00AE09EA" w:rsidP="001363AC">
            <w:pPr>
              <w:spacing w:line="360" w:lineRule="auto"/>
            </w:pPr>
          </w:p>
        </w:tc>
      </w:tr>
      <w:tr w:rsidR="007A70F0" w:rsidRPr="00403BDB" w:rsidTr="00AE09EA">
        <w:tc>
          <w:tcPr>
            <w:tcW w:w="675" w:type="dxa"/>
          </w:tcPr>
          <w:p w:rsidR="007A70F0" w:rsidRPr="007A70F0" w:rsidRDefault="007A70F0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A70F0" w:rsidRPr="003931E7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 (</w:t>
            </w:r>
            <w:proofErr w:type="spellStart"/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/mm/</w:t>
            </w:r>
            <w:proofErr w:type="spellStart"/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* </w:t>
            </w:r>
          </w:p>
        </w:tc>
        <w:tc>
          <w:tcPr>
            <w:tcW w:w="4076" w:type="dxa"/>
          </w:tcPr>
          <w:p w:rsidR="007A70F0" w:rsidRPr="007A70F0" w:rsidRDefault="007A70F0" w:rsidP="001363AC">
            <w:pPr>
              <w:spacing w:line="360" w:lineRule="auto"/>
              <w:rPr>
                <w:lang w:val="en-US"/>
              </w:rPr>
            </w:pPr>
          </w:p>
        </w:tc>
      </w:tr>
      <w:tr w:rsidR="007A70F0" w:rsidRPr="00AE09EA" w:rsidTr="00AE09EA">
        <w:tc>
          <w:tcPr>
            <w:tcW w:w="675" w:type="dxa"/>
          </w:tcPr>
          <w:p w:rsidR="007A70F0" w:rsidRPr="007A70F0" w:rsidRDefault="007A70F0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A70F0" w:rsidRPr="003931E7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Citizenship  * </w:t>
            </w:r>
          </w:p>
        </w:tc>
        <w:tc>
          <w:tcPr>
            <w:tcW w:w="4076" w:type="dxa"/>
          </w:tcPr>
          <w:p w:rsidR="007A70F0" w:rsidRPr="00AE09EA" w:rsidRDefault="007A70F0" w:rsidP="001363AC">
            <w:pPr>
              <w:spacing w:line="360" w:lineRule="auto"/>
              <w:rPr>
                <w:lang w:val="en-US"/>
              </w:rPr>
            </w:pPr>
          </w:p>
        </w:tc>
      </w:tr>
      <w:tr w:rsidR="007A70F0" w:rsidRPr="00403BDB" w:rsidTr="00AE09EA">
        <w:tc>
          <w:tcPr>
            <w:tcW w:w="675" w:type="dxa"/>
          </w:tcPr>
          <w:p w:rsidR="007A70F0" w:rsidRPr="007A70F0" w:rsidRDefault="007A70F0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A70F0" w:rsidRPr="003931E7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of your arrival to Moscow (approximate date when not known)  * </w:t>
            </w:r>
          </w:p>
        </w:tc>
        <w:tc>
          <w:tcPr>
            <w:tcW w:w="4076" w:type="dxa"/>
          </w:tcPr>
          <w:p w:rsidR="007A70F0" w:rsidRPr="007A70F0" w:rsidRDefault="007A70F0" w:rsidP="001363AC">
            <w:pPr>
              <w:spacing w:line="360" w:lineRule="auto"/>
              <w:rPr>
                <w:lang w:val="en-US"/>
              </w:rPr>
            </w:pPr>
          </w:p>
        </w:tc>
      </w:tr>
      <w:tr w:rsidR="007A70F0" w:rsidRPr="00403BDB" w:rsidTr="00AE09EA">
        <w:tc>
          <w:tcPr>
            <w:tcW w:w="675" w:type="dxa"/>
          </w:tcPr>
          <w:p w:rsidR="007A70F0" w:rsidRPr="007A70F0" w:rsidRDefault="007A70F0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A70F0" w:rsidRPr="003931E7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Country and city where you will apply for Russian visa  * </w:t>
            </w:r>
          </w:p>
        </w:tc>
        <w:tc>
          <w:tcPr>
            <w:tcW w:w="4076" w:type="dxa"/>
          </w:tcPr>
          <w:p w:rsidR="007A70F0" w:rsidRPr="00AE09EA" w:rsidRDefault="007A70F0" w:rsidP="001363AC">
            <w:pPr>
              <w:spacing w:line="360" w:lineRule="auto"/>
              <w:rPr>
                <w:lang w:val="en-US"/>
              </w:rPr>
            </w:pPr>
          </w:p>
        </w:tc>
      </w:tr>
      <w:tr w:rsidR="007A70F0" w:rsidRPr="00403BDB" w:rsidTr="00AE09EA">
        <w:tc>
          <w:tcPr>
            <w:tcW w:w="675" w:type="dxa"/>
          </w:tcPr>
          <w:p w:rsidR="007A70F0" w:rsidRPr="007A70F0" w:rsidRDefault="007A70F0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A70F0" w:rsidRPr="003931E7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City of your (and your family’s) departure  * </w:t>
            </w:r>
          </w:p>
        </w:tc>
        <w:tc>
          <w:tcPr>
            <w:tcW w:w="4076" w:type="dxa"/>
          </w:tcPr>
          <w:p w:rsidR="007A70F0" w:rsidRPr="00AE09EA" w:rsidRDefault="007A70F0" w:rsidP="001363AC">
            <w:pPr>
              <w:spacing w:line="360" w:lineRule="auto"/>
              <w:rPr>
                <w:lang w:val="en-US"/>
              </w:rPr>
            </w:pPr>
          </w:p>
        </w:tc>
      </w:tr>
      <w:tr w:rsidR="007A70F0" w:rsidRPr="00403BDB" w:rsidTr="00AE09EA">
        <w:tc>
          <w:tcPr>
            <w:tcW w:w="675" w:type="dxa"/>
          </w:tcPr>
          <w:p w:rsidR="007A70F0" w:rsidRPr="007A70F0" w:rsidRDefault="007A70F0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A70F0" w:rsidRPr="003931E7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City (or cities) you will transport your luggage </w:t>
            </w: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from  * </w:t>
            </w:r>
          </w:p>
        </w:tc>
        <w:tc>
          <w:tcPr>
            <w:tcW w:w="4076" w:type="dxa"/>
          </w:tcPr>
          <w:p w:rsidR="007A70F0" w:rsidRPr="007A70F0" w:rsidRDefault="007A70F0" w:rsidP="001363AC">
            <w:pPr>
              <w:spacing w:line="360" w:lineRule="auto"/>
              <w:jc w:val="both"/>
              <w:rPr>
                <w:lang w:val="en-US"/>
              </w:rPr>
            </w:pPr>
            <w:r w:rsidRPr="0000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</w:tr>
      <w:tr w:rsidR="007A70F0" w:rsidRPr="00AE09EA" w:rsidTr="00AE09EA">
        <w:tc>
          <w:tcPr>
            <w:tcW w:w="675" w:type="dxa"/>
          </w:tcPr>
          <w:p w:rsidR="007A70F0" w:rsidRPr="007A70F0" w:rsidRDefault="007A70F0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7A70F0" w:rsidRPr="003931E7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speak Russian?  * </w:t>
            </w:r>
          </w:p>
        </w:tc>
        <w:tc>
          <w:tcPr>
            <w:tcW w:w="4076" w:type="dxa"/>
          </w:tcPr>
          <w:p w:rsidR="007A70F0" w:rsidRPr="007A70F0" w:rsidRDefault="007A70F0" w:rsidP="0013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speak Russian</w:t>
            </w:r>
          </w:p>
          <w:p w:rsidR="007A70F0" w:rsidRPr="007A70F0" w:rsidRDefault="007A70F0" w:rsidP="0013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Beginner</w:t>
            </w:r>
          </w:p>
          <w:p w:rsidR="007A70F0" w:rsidRPr="007A70F0" w:rsidRDefault="007A70F0" w:rsidP="00136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  <w:p w:rsidR="007A70F0" w:rsidRPr="00001855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</w:t>
            </w:r>
          </w:p>
          <w:p w:rsidR="007A70F0" w:rsidRPr="00AE09EA" w:rsidRDefault="007A70F0" w:rsidP="001363AC">
            <w:pPr>
              <w:spacing w:line="360" w:lineRule="auto"/>
              <w:rPr>
                <w:lang w:val="en-US"/>
              </w:rPr>
            </w:pPr>
            <w:r w:rsidRPr="0000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tongue</w:t>
            </w:r>
          </w:p>
        </w:tc>
      </w:tr>
      <w:tr w:rsidR="00AE09EA" w:rsidTr="00AE09EA">
        <w:tc>
          <w:tcPr>
            <w:tcW w:w="675" w:type="dxa"/>
          </w:tcPr>
          <w:p w:rsidR="00AE09EA" w:rsidRPr="007A70F0" w:rsidRDefault="00AE09EA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E09EA" w:rsidRPr="003931E7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need lodging at the host university guesthouse?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</w:p>
        </w:tc>
        <w:tc>
          <w:tcPr>
            <w:tcW w:w="4076" w:type="dxa"/>
          </w:tcPr>
          <w:p w:rsidR="007A70F0" w:rsidRPr="00001855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:rsidR="00AE09EA" w:rsidRPr="007A70F0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</w:p>
        </w:tc>
      </w:tr>
      <w:tr w:rsidR="00AE09EA" w:rsidTr="00AE09EA">
        <w:tc>
          <w:tcPr>
            <w:tcW w:w="675" w:type="dxa"/>
          </w:tcPr>
          <w:p w:rsidR="00AE09EA" w:rsidRPr="007A70F0" w:rsidRDefault="00AE09EA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AE09EA" w:rsidRPr="003931E7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address  *</w:t>
            </w:r>
          </w:p>
        </w:tc>
        <w:tc>
          <w:tcPr>
            <w:tcW w:w="4076" w:type="dxa"/>
          </w:tcPr>
          <w:p w:rsidR="00AE09EA" w:rsidRDefault="00AE09EA" w:rsidP="001363AC">
            <w:pPr>
              <w:spacing w:line="360" w:lineRule="auto"/>
            </w:pPr>
          </w:p>
        </w:tc>
      </w:tr>
      <w:tr w:rsidR="00AE09EA" w:rsidTr="00AE09EA">
        <w:tc>
          <w:tcPr>
            <w:tcW w:w="675" w:type="dxa"/>
          </w:tcPr>
          <w:p w:rsidR="00AE09EA" w:rsidRPr="007A70F0" w:rsidRDefault="00AE09EA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AE09EA" w:rsidRPr="003931E7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855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00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855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001855"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</w:p>
        </w:tc>
        <w:tc>
          <w:tcPr>
            <w:tcW w:w="4076" w:type="dxa"/>
          </w:tcPr>
          <w:p w:rsidR="00AE09EA" w:rsidRDefault="00AE09EA" w:rsidP="001363AC">
            <w:pPr>
              <w:spacing w:line="360" w:lineRule="auto"/>
            </w:pPr>
          </w:p>
        </w:tc>
      </w:tr>
      <w:tr w:rsidR="00AE09EA" w:rsidRPr="00403BDB" w:rsidTr="00AE09EA">
        <w:tc>
          <w:tcPr>
            <w:tcW w:w="675" w:type="dxa"/>
          </w:tcPr>
          <w:p w:rsidR="00AE09EA" w:rsidRPr="007A70F0" w:rsidRDefault="00AE09EA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7A70F0" w:rsidRPr="007A70F0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Postal Address  * </w:t>
            </w:r>
          </w:p>
          <w:p w:rsidR="00AE09EA" w:rsidRPr="003931E7" w:rsidRDefault="007A70F0" w:rsidP="001363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make sure that you can receive documents sent to the provided postal address and we can reach you at the given e-mail address and phone number</w:t>
            </w:r>
          </w:p>
        </w:tc>
        <w:tc>
          <w:tcPr>
            <w:tcW w:w="4076" w:type="dxa"/>
          </w:tcPr>
          <w:p w:rsidR="00AE09EA" w:rsidRPr="007A70F0" w:rsidRDefault="00AE09EA" w:rsidP="001363AC">
            <w:pPr>
              <w:spacing w:line="360" w:lineRule="auto"/>
              <w:rPr>
                <w:lang w:val="en-US"/>
              </w:rPr>
            </w:pPr>
          </w:p>
        </w:tc>
      </w:tr>
    </w:tbl>
    <w:p w:rsidR="00AE09EA" w:rsidRPr="007A70F0" w:rsidRDefault="00AE09EA" w:rsidP="001363AC">
      <w:pPr>
        <w:spacing w:after="0" w:line="360" w:lineRule="auto"/>
        <w:rPr>
          <w:lang w:val="en-US"/>
        </w:rPr>
      </w:pPr>
    </w:p>
    <w:p w:rsidR="00A53301" w:rsidRDefault="00DA47C3" w:rsidP="001363AC">
      <w:pPr>
        <w:pStyle w:val="1"/>
        <w:numPr>
          <w:ilvl w:val="0"/>
          <w:numId w:val="25"/>
        </w:numPr>
        <w:spacing w:before="0" w:line="360" w:lineRule="auto"/>
        <w:ind w:left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Список_документов_для"/>
      <w:bookmarkEnd w:id="4"/>
      <w:r>
        <w:rPr>
          <w:rFonts w:ascii="Times New Roman" w:hAnsi="Times New Roman" w:cs="Times New Roman"/>
          <w:color w:val="auto"/>
          <w:sz w:val="24"/>
          <w:szCs w:val="24"/>
        </w:rPr>
        <w:t xml:space="preserve">Шаг. </w:t>
      </w:r>
      <w:r w:rsidR="00A53301" w:rsidRPr="00A533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Координатор </w:t>
      </w:r>
      <w:r w:rsidR="00A533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осуществляет подготовку пакета документов, </w:t>
      </w:r>
      <w:r w:rsidR="00A53301" w:rsidRPr="00A53301">
        <w:rPr>
          <w:rFonts w:ascii="Times New Roman" w:hAnsi="Times New Roman" w:cs="Times New Roman"/>
          <w:b w:val="0"/>
          <w:color w:val="auto"/>
          <w:sz w:val="24"/>
          <w:szCs w:val="24"/>
        </w:rPr>
        <w:t>необходимы</w:t>
      </w:r>
      <w:r w:rsidR="00A53301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="00A53301" w:rsidRPr="00A533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оформления проекта договора о приёме на работу</w:t>
      </w:r>
      <w:r w:rsidR="00A533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в случае необходимости  </w:t>
      </w:r>
      <w:r w:rsidR="00A53301" w:rsidRPr="00A53301">
        <w:rPr>
          <w:rFonts w:ascii="Times New Roman" w:hAnsi="Times New Roman" w:cs="Times New Roman"/>
          <w:b w:val="0"/>
          <w:color w:val="auto"/>
          <w:sz w:val="24"/>
          <w:szCs w:val="24"/>
        </w:rPr>
        <w:t>запрашивает у международного специалиста</w:t>
      </w:r>
      <w:r w:rsidR="00A533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недостающие документы.</w:t>
      </w:r>
      <w:r w:rsidR="00A53301" w:rsidRPr="00A533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52FE5" w:rsidRPr="00A53301" w:rsidRDefault="00DA47C3" w:rsidP="001363AC">
      <w:pPr>
        <w:pStyle w:val="1"/>
        <w:spacing w:before="0" w:line="360" w:lineRule="auto"/>
        <w:ind w:left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3301">
        <w:rPr>
          <w:rFonts w:ascii="Times New Roman" w:hAnsi="Times New Roman" w:cs="Times New Roman"/>
          <w:b w:val="0"/>
          <w:color w:val="auto"/>
          <w:sz w:val="24"/>
          <w:szCs w:val="24"/>
        </w:rPr>
        <w:t>Список документов,</w:t>
      </w:r>
      <w:r w:rsidR="00A533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533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</w:t>
      </w:r>
      <w:r w:rsidR="00D52FE5" w:rsidRPr="00A533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оформления трудового договора с </w:t>
      </w:r>
      <w:r w:rsidRPr="00A53301">
        <w:rPr>
          <w:rFonts w:ascii="Times New Roman" w:hAnsi="Times New Roman" w:cs="Times New Roman"/>
          <w:b w:val="0"/>
          <w:color w:val="auto"/>
          <w:sz w:val="24"/>
          <w:szCs w:val="24"/>
        </w:rPr>
        <w:t>международным сотрудником</w:t>
      </w:r>
      <w:r w:rsidR="00D52FE5" w:rsidRPr="00A53301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D52FE5" w:rsidRPr="007964EB" w:rsidRDefault="00DA47C3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FE5" w:rsidRPr="007964EB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>
        <w:rPr>
          <w:rFonts w:ascii="Times New Roman" w:hAnsi="Times New Roman" w:cs="Times New Roman"/>
          <w:sz w:val="24"/>
          <w:szCs w:val="24"/>
        </w:rPr>
        <w:t>международного сотрудника;</w:t>
      </w:r>
    </w:p>
    <w:p w:rsidR="00DA47C3" w:rsidRDefault="00DA47C3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FE5" w:rsidRPr="007964EB">
        <w:rPr>
          <w:rFonts w:ascii="Times New Roman" w:hAnsi="Times New Roman" w:cs="Times New Roman"/>
          <w:sz w:val="24"/>
          <w:szCs w:val="24"/>
        </w:rPr>
        <w:t xml:space="preserve">копия диплома </w:t>
      </w:r>
      <w:proofErr w:type="spellStart"/>
      <w:r w:rsidR="00D52FE5" w:rsidRPr="007964E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D52FE5" w:rsidRPr="007964EB">
        <w:rPr>
          <w:rFonts w:ascii="Times New Roman" w:hAnsi="Times New Roman" w:cs="Times New Roman"/>
          <w:sz w:val="24"/>
          <w:szCs w:val="24"/>
        </w:rPr>
        <w:t xml:space="preserve"> или (до получения оригинала диплома) </w:t>
      </w:r>
      <w:proofErr w:type="gramStart"/>
      <w:r w:rsidR="00D52FE5" w:rsidRPr="007964EB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="00D52FE5" w:rsidRPr="0079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C3" w:rsidRDefault="00DA47C3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2FE5" w:rsidRPr="007964EB">
        <w:rPr>
          <w:rFonts w:ascii="Times New Roman" w:hAnsi="Times New Roman" w:cs="Times New Roman"/>
          <w:sz w:val="24"/>
          <w:szCs w:val="24"/>
        </w:rPr>
        <w:t xml:space="preserve">письмо от представителя университета об успешной защите докторской диссертации </w:t>
      </w:r>
    </w:p>
    <w:p w:rsidR="00D52FE5" w:rsidRPr="007964EB" w:rsidRDefault="00DA47C3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2FE5" w:rsidRPr="007964EB">
        <w:rPr>
          <w:rFonts w:ascii="Times New Roman" w:hAnsi="Times New Roman" w:cs="Times New Roman"/>
          <w:sz w:val="24"/>
          <w:szCs w:val="24"/>
        </w:rPr>
        <w:t>с указанием даты получения диплома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FE5" w:rsidRPr="007964EB" w:rsidRDefault="00DA47C3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FE5" w:rsidRPr="007964EB">
        <w:rPr>
          <w:rFonts w:ascii="Times New Roman" w:hAnsi="Times New Roman" w:cs="Times New Roman"/>
          <w:sz w:val="24"/>
          <w:szCs w:val="24"/>
        </w:rPr>
        <w:t xml:space="preserve">перевод диплома </w:t>
      </w:r>
      <w:r w:rsidR="00D52FE5" w:rsidRPr="007964EB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D52FE5">
        <w:rPr>
          <w:rFonts w:ascii="Times New Roman" w:hAnsi="Times New Roman" w:cs="Times New Roman"/>
          <w:sz w:val="24"/>
          <w:szCs w:val="24"/>
        </w:rPr>
        <w:t xml:space="preserve"> на английский или русский язык</w:t>
      </w:r>
      <w:r>
        <w:rPr>
          <w:rFonts w:ascii="Times New Roman" w:hAnsi="Times New Roman" w:cs="Times New Roman"/>
          <w:sz w:val="24"/>
          <w:szCs w:val="24"/>
        </w:rPr>
        <w:t>;</w:t>
      </w:r>
      <w:r w:rsidR="00D52FE5" w:rsidRPr="0079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E5" w:rsidRPr="007964EB" w:rsidRDefault="00DA47C3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FE5" w:rsidRPr="007964EB">
        <w:rPr>
          <w:rFonts w:ascii="Times New Roman" w:hAnsi="Times New Roman" w:cs="Times New Roman"/>
          <w:sz w:val="24"/>
          <w:szCs w:val="24"/>
        </w:rPr>
        <w:t>копия документа об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FE5" w:rsidRPr="007964EB" w:rsidRDefault="00DA47C3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FE5" w:rsidRPr="007964EB">
        <w:rPr>
          <w:rFonts w:ascii="Times New Roman" w:hAnsi="Times New Roman" w:cs="Times New Roman"/>
          <w:sz w:val="24"/>
          <w:szCs w:val="24"/>
        </w:rPr>
        <w:t>перевод документа об образовании</w:t>
      </w:r>
      <w:r w:rsidR="00D52FE5" w:rsidRPr="00D52FE5">
        <w:rPr>
          <w:rFonts w:ascii="Times New Roman" w:hAnsi="Times New Roman" w:cs="Times New Roman"/>
          <w:sz w:val="24"/>
          <w:szCs w:val="24"/>
        </w:rPr>
        <w:t xml:space="preserve"> </w:t>
      </w:r>
      <w:r w:rsidR="00D52FE5">
        <w:rPr>
          <w:rFonts w:ascii="Times New Roman" w:hAnsi="Times New Roman" w:cs="Times New Roman"/>
          <w:sz w:val="24"/>
          <w:szCs w:val="24"/>
        </w:rPr>
        <w:t>на английский или русский язык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FE5" w:rsidRPr="007964EB" w:rsidRDefault="00DA47C3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FE5" w:rsidRPr="007964EB">
        <w:rPr>
          <w:rFonts w:ascii="Times New Roman" w:hAnsi="Times New Roman" w:cs="Times New Roman"/>
          <w:sz w:val="24"/>
          <w:szCs w:val="24"/>
        </w:rPr>
        <w:t>резюме с указанием контактных данных, включающее адрес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FE5" w:rsidRPr="007964EB" w:rsidRDefault="00DA47C3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FE5" w:rsidRPr="007964EB">
        <w:rPr>
          <w:rFonts w:ascii="Times New Roman" w:hAnsi="Times New Roman" w:cs="Times New Roman"/>
          <w:sz w:val="24"/>
          <w:szCs w:val="24"/>
        </w:rPr>
        <w:t>список публикаций</w:t>
      </w:r>
      <w:r w:rsidR="00D52FE5">
        <w:rPr>
          <w:rFonts w:ascii="Times New Roman" w:hAnsi="Times New Roman" w:cs="Times New Roman"/>
          <w:sz w:val="24"/>
          <w:szCs w:val="24"/>
        </w:rPr>
        <w:t xml:space="preserve"> на языке оригинала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3AC" w:rsidRDefault="00DA47C3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FE5" w:rsidRPr="007964EB">
        <w:rPr>
          <w:rFonts w:ascii="Times New Roman" w:hAnsi="Times New Roman" w:cs="Times New Roman"/>
          <w:sz w:val="24"/>
          <w:szCs w:val="24"/>
        </w:rPr>
        <w:t>копия предложения о работе</w:t>
      </w:r>
      <w:r w:rsidR="00AE32FD">
        <w:rPr>
          <w:rFonts w:ascii="Times New Roman" w:hAnsi="Times New Roman" w:cs="Times New Roman"/>
          <w:sz w:val="24"/>
          <w:szCs w:val="24"/>
        </w:rPr>
        <w:t xml:space="preserve"> (</w:t>
      </w:r>
      <w:r w:rsidR="00AE32FD">
        <w:rPr>
          <w:rFonts w:ascii="Times New Roman" w:hAnsi="Times New Roman" w:cs="Times New Roman"/>
          <w:sz w:val="24"/>
          <w:szCs w:val="24"/>
          <w:lang w:val="en-US"/>
        </w:rPr>
        <w:t>offer</w:t>
      </w:r>
      <w:r w:rsidR="00AE32FD" w:rsidRPr="00AE32FD">
        <w:rPr>
          <w:rFonts w:ascii="Times New Roman" w:hAnsi="Times New Roman" w:cs="Times New Roman"/>
          <w:sz w:val="24"/>
          <w:szCs w:val="24"/>
        </w:rPr>
        <w:t xml:space="preserve"> </w:t>
      </w:r>
      <w:r w:rsidR="00AE32FD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AE32FD">
        <w:rPr>
          <w:rFonts w:ascii="Times New Roman" w:hAnsi="Times New Roman" w:cs="Times New Roman"/>
          <w:sz w:val="24"/>
          <w:szCs w:val="24"/>
        </w:rPr>
        <w:t>)</w:t>
      </w:r>
      <w:r w:rsidR="00D52FE5" w:rsidRPr="007964EB">
        <w:rPr>
          <w:rFonts w:ascii="Times New Roman" w:hAnsi="Times New Roman" w:cs="Times New Roman"/>
          <w:sz w:val="24"/>
          <w:szCs w:val="24"/>
        </w:rPr>
        <w:t>.</w:t>
      </w:r>
      <w:bookmarkStart w:id="5" w:name="_Координатор_готовит_СЗ"/>
      <w:bookmarkEnd w:id="5"/>
    </w:p>
    <w:p w:rsidR="001363AC" w:rsidRDefault="001363AC" w:rsidP="00136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A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DA47C3" w:rsidRPr="001363AC">
        <w:rPr>
          <w:rFonts w:ascii="Times New Roman" w:hAnsi="Times New Roman" w:cs="Times New Roman"/>
          <w:b/>
          <w:sz w:val="24"/>
        </w:rPr>
        <w:t>Шаг</w:t>
      </w:r>
      <w:r w:rsidR="00DA47C3" w:rsidRPr="001363AC">
        <w:rPr>
          <w:rFonts w:ascii="Times New Roman" w:hAnsi="Times New Roman" w:cs="Times New Roman"/>
          <w:sz w:val="24"/>
        </w:rPr>
        <w:t xml:space="preserve">. </w:t>
      </w:r>
      <w:r w:rsidR="00D52FE5" w:rsidRPr="001363AC">
        <w:rPr>
          <w:rFonts w:ascii="Times New Roman" w:hAnsi="Times New Roman" w:cs="Times New Roman"/>
          <w:sz w:val="24"/>
        </w:rPr>
        <w:t>Координатор</w:t>
      </w:r>
      <w:r w:rsidR="00D52FE5" w:rsidRPr="001363AC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A53301" w:rsidRPr="001363AC">
        <w:rPr>
          <w:rFonts w:ascii="Times New Roman" w:hAnsi="Times New Roman" w:cs="Times New Roman"/>
          <w:sz w:val="24"/>
          <w:szCs w:val="24"/>
        </w:rPr>
        <w:t>служебную записку</w:t>
      </w:r>
      <w:r w:rsidR="00D52FE5" w:rsidRPr="001363AC">
        <w:rPr>
          <w:rFonts w:ascii="Times New Roman" w:hAnsi="Times New Roman" w:cs="Times New Roman"/>
          <w:sz w:val="24"/>
          <w:szCs w:val="24"/>
        </w:rPr>
        <w:t xml:space="preserve"> </w:t>
      </w:r>
      <w:r w:rsidR="00A53301" w:rsidRPr="001363AC">
        <w:rPr>
          <w:rFonts w:ascii="Times New Roman" w:hAnsi="Times New Roman" w:cs="Times New Roman"/>
          <w:sz w:val="24"/>
          <w:szCs w:val="24"/>
        </w:rPr>
        <w:t xml:space="preserve">на имя первого проректора </w:t>
      </w:r>
      <w:r w:rsidR="00D52FE5" w:rsidRPr="001363AC">
        <w:rPr>
          <w:rFonts w:ascii="Times New Roman" w:hAnsi="Times New Roman" w:cs="Times New Roman"/>
          <w:sz w:val="24"/>
          <w:szCs w:val="24"/>
        </w:rPr>
        <w:t xml:space="preserve">за подписью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6860" w:rsidRPr="001363AC" w:rsidRDefault="00D52FE5" w:rsidP="001363AC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3A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53301" w:rsidRPr="001363AC">
        <w:rPr>
          <w:rFonts w:ascii="Times New Roman" w:hAnsi="Times New Roman" w:cs="Times New Roman"/>
          <w:sz w:val="24"/>
          <w:szCs w:val="24"/>
        </w:rPr>
        <w:t>принимающего подразделения</w:t>
      </w:r>
      <w:r w:rsidRPr="001363AC">
        <w:rPr>
          <w:rFonts w:ascii="Times New Roman" w:hAnsi="Times New Roman" w:cs="Times New Roman"/>
          <w:sz w:val="24"/>
          <w:szCs w:val="24"/>
        </w:rPr>
        <w:t xml:space="preserve"> и отправляет ее по </w:t>
      </w:r>
      <w:r w:rsidR="00A53301" w:rsidRPr="001363AC">
        <w:rPr>
          <w:rFonts w:ascii="Times New Roman" w:hAnsi="Times New Roman" w:cs="Times New Roman"/>
          <w:sz w:val="24"/>
          <w:szCs w:val="24"/>
        </w:rPr>
        <w:t>существующей в университете системе обеспечения документооборота на согласование</w:t>
      </w:r>
      <w:r w:rsidRPr="00136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DF2" w:rsidRPr="00A53301" w:rsidRDefault="00A53301" w:rsidP="001363AC">
      <w:pPr>
        <w:shd w:val="clear" w:color="auto" w:fill="FFFFFF"/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3301">
        <w:rPr>
          <w:rFonts w:ascii="Times New Roman" w:hAnsi="Times New Roman" w:cs="Times New Roman"/>
          <w:sz w:val="24"/>
          <w:szCs w:val="24"/>
        </w:rPr>
        <w:lastRenderedPageBreak/>
        <w:t>Возможный</w:t>
      </w:r>
      <w:r w:rsidR="00960DF2" w:rsidRPr="00A53301">
        <w:rPr>
          <w:rFonts w:ascii="Times New Roman" w:hAnsi="Times New Roman" w:cs="Times New Roman"/>
          <w:sz w:val="24"/>
          <w:szCs w:val="24"/>
        </w:rPr>
        <w:t xml:space="preserve"> список визирующих лиц:</w:t>
      </w:r>
    </w:p>
    <w:p w:rsidR="007B2C81" w:rsidRDefault="00D77E3B" w:rsidP="001363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Службы международного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52FE5" w:rsidRPr="007964EB" w:rsidRDefault="00D77E3B" w:rsidP="001363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Службы поддержки международных специалистов</w:t>
      </w:r>
      <w:r w:rsidR="00FC6D4F" w:rsidRPr="00FC6D4F">
        <w:rPr>
          <w:rFonts w:ascii="Times New Roman" w:hAnsi="Times New Roman" w:cs="Times New Roman"/>
          <w:sz w:val="24"/>
          <w:szCs w:val="24"/>
        </w:rPr>
        <w:t>;</w:t>
      </w:r>
    </w:p>
    <w:p w:rsidR="00D77E3B" w:rsidRDefault="00D77E3B" w:rsidP="001363AC">
      <w:pPr>
        <w:pStyle w:val="a3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структуры, обеспечивающей эксплуатацию жилого фонда </w:t>
      </w:r>
    </w:p>
    <w:p w:rsidR="00D52FE5" w:rsidRPr="007964EB" w:rsidRDefault="00D77E3B" w:rsidP="001363AC">
      <w:pPr>
        <w:pStyle w:val="a3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университета</w:t>
      </w:r>
      <w:r w:rsidR="00FC6D4F" w:rsidRPr="00FC6D4F">
        <w:rPr>
          <w:rFonts w:ascii="Times New Roman" w:hAnsi="Times New Roman" w:cs="Times New Roman"/>
          <w:sz w:val="24"/>
          <w:szCs w:val="24"/>
        </w:rPr>
        <w:t>;</w:t>
      </w:r>
    </w:p>
    <w:p w:rsidR="00D52FE5" w:rsidRDefault="00D77E3B" w:rsidP="001363A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FE5" w:rsidRPr="007964EB">
        <w:rPr>
          <w:rFonts w:ascii="Times New Roman" w:hAnsi="Times New Roman" w:cs="Times New Roman"/>
          <w:sz w:val="24"/>
          <w:szCs w:val="24"/>
        </w:rPr>
        <w:t>начальник</w:t>
      </w:r>
      <w:r w:rsidR="00D52FE5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Pr="00D77E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бухгалтерии;</w:t>
      </w:r>
      <w:r w:rsidR="00D52FE5" w:rsidRPr="00947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3D" w:rsidRPr="00186415" w:rsidRDefault="00D77E3B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002BE" w:rsidRPr="00186415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Управления персонала</w:t>
      </w:r>
      <w:r w:rsidR="0081503D" w:rsidRPr="00186415">
        <w:rPr>
          <w:rFonts w:ascii="Times New Roman" w:hAnsi="Times New Roman" w:cs="Times New Roman"/>
          <w:sz w:val="24"/>
          <w:szCs w:val="24"/>
        </w:rPr>
        <w:t xml:space="preserve"> по работе с</w:t>
      </w:r>
      <w:r w:rsidR="00A97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международными специалистами</w:t>
      </w:r>
      <w:r w:rsidR="00FC6D4F" w:rsidRPr="00FC6D4F">
        <w:rPr>
          <w:rFonts w:ascii="Times New Roman" w:hAnsi="Times New Roman" w:cs="Times New Roman"/>
          <w:sz w:val="24"/>
          <w:szCs w:val="24"/>
        </w:rPr>
        <w:t>.</w:t>
      </w:r>
    </w:p>
    <w:p w:rsidR="00D52FE5" w:rsidRDefault="00D52FE5" w:rsidP="001363A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4EB">
        <w:rPr>
          <w:rFonts w:ascii="Times New Roman" w:hAnsi="Times New Roman" w:cs="Times New Roman"/>
          <w:sz w:val="24"/>
          <w:szCs w:val="24"/>
        </w:rPr>
        <w:t xml:space="preserve">В список визирования могут быть включены и другие лица, в зависимости от </w:t>
      </w:r>
      <w:r w:rsidR="00D77E3B">
        <w:rPr>
          <w:rFonts w:ascii="Times New Roman" w:hAnsi="Times New Roman" w:cs="Times New Roman"/>
          <w:sz w:val="24"/>
          <w:szCs w:val="24"/>
        </w:rPr>
        <w:t>существующей системы оформления на работу в конкретном университете</w:t>
      </w:r>
      <w:r w:rsidRPr="007964EB">
        <w:rPr>
          <w:rFonts w:ascii="Times New Roman" w:hAnsi="Times New Roman" w:cs="Times New Roman"/>
          <w:sz w:val="24"/>
          <w:szCs w:val="24"/>
        </w:rPr>
        <w:t>.</w:t>
      </w:r>
      <w:r w:rsidR="00DF3D5E" w:rsidRPr="00DF3D5E">
        <w:t xml:space="preserve"> </w:t>
      </w:r>
    </w:p>
    <w:p w:rsidR="00D52FE5" w:rsidRDefault="001366D3" w:rsidP="00B13426">
      <w:pPr>
        <w:pStyle w:val="1"/>
        <w:spacing w:before="0" w:line="360" w:lineRule="auto"/>
        <w:ind w:left="284" w:hanging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6" w:name="_На_основании_согласованной"/>
      <w:bookmarkEnd w:id="6"/>
      <w:r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="00D77E3B">
        <w:rPr>
          <w:rFonts w:ascii="Times New Roman" w:hAnsi="Times New Roman" w:cs="Times New Roman"/>
          <w:color w:val="auto"/>
          <w:sz w:val="24"/>
          <w:szCs w:val="24"/>
        </w:rPr>
        <w:t xml:space="preserve">Шаг. </w:t>
      </w:r>
      <w:r w:rsidR="00D52FE5" w:rsidRPr="00D77E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</w:t>
      </w:r>
      <w:r w:rsidR="00D52FE5" w:rsidRPr="00D77E3B">
        <w:rPr>
          <w:rFonts w:ascii="Times New Roman" w:hAnsi="Times New Roman" w:cs="Times New Roman"/>
          <w:b w:val="0"/>
          <w:color w:val="auto"/>
          <w:sz w:val="24"/>
        </w:rPr>
        <w:t>основании</w:t>
      </w:r>
      <w:r w:rsidR="00D52FE5" w:rsidRPr="00D77E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согласованной </w:t>
      </w:r>
      <w:r w:rsidR="00D77E3B">
        <w:rPr>
          <w:rFonts w:ascii="Times New Roman" w:hAnsi="Times New Roman" w:cs="Times New Roman"/>
          <w:b w:val="0"/>
          <w:color w:val="auto"/>
          <w:sz w:val="24"/>
          <w:szCs w:val="24"/>
        </w:rPr>
        <w:t>служебной записки</w:t>
      </w:r>
      <w:r w:rsidR="00D52FE5" w:rsidRPr="00D77E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приложенных документов </w:t>
      </w:r>
      <w:r w:rsidR="00D77E3B">
        <w:rPr>
          <w:rFonts w:ascii="Times New Roman" w:hAnsi="Times New Roman" w:cs="Times New Roman"/>
          <w:b w:val="0"/>
          <w:color w:val="auto"/>
          <w:sz w:val="24"/>
          <w:szCs w:val="24"/>
        </w:rPr>
        <w:t>сотрудники Управления персонала</w:t>
      </w:r>
      <w:r w:rsidR="00D52FE5" w:rsidRPr="00D77E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составля</w:t>
      </w:r>
      <w:r w:rsidR="00D77E3B">
        <w:rPr>
          <w:rFonts w:ascii="Times New Roman" w:hAnsi="Times New Roman" w:cs="Times New Roman"/>
          <w:b w:val="0"/>
          <w:color w:val="auto"/>
          <w:sz w:val="24"/>
          <w:szCs w:val="24"/>
        </w:rPr>
        <w:t>ю</w:t>
      </w:r>
      <w:r w:rsidR="00D52FE5" w:rsidRPr="00D77E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 проект </w:t>
      </w:r>
      <w:r w:rsidR="00D77E3B">
        <w:rPr>
          <w:rFonts w:ascii="Times New Roman" w:hAnsi="Times New Roman" w:cs="Times New Roman"/>
          <w:b w:val="0"/>
          <w:color w:val="auto"/>
          <w:sz w:val="24"/>
          <w:szCs w:val="24"/>
        </w:rPr>
        <w:t>трудового договора</w:t>
      </w:r>
      <w:r w:rsidR="00D52FE5" w:rsidRPr="00D77E3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D52FE5" w:rsidRPr="00BA1F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6415" w:rsidRPr="00186415">
        <w:rPr>
          <w:rFonts w:ascii="Times New Roman" w:hAnsi="Times New Roman" w:cs="Times New Roman"/>
          <w:b w:val="0"/>
          <w:color w:val="auto"/>
          <w:sz w:val="24"/>
          <w:szCs w:val="24"/>
        </w:rPr>
        <w:t>Для</w:t>
      </w:r>
      <w:r w:rsidR="001864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64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подготовки проекта </w:t>
      </w:r>
      <w:r w:rsidR="00D77E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трудового договора из существующих образцов трудовых договоров </w:t>
      </w:r>
      <w:r w:rsidR="00186415">
        <w:rPr>
          <w:rFonts w:ascii="Times New Roman" w:hAnsi="Times New Roman" w:cs="Times New Roman"/>
          <w:b w:val="0"/>
          <w:color w:val="auto"/>
          <w:sz w:val="24"/>
          <w:szCs w:val="24"/>
        </w:rPr>
        <w:t>выбирает</w:t>
      </w:r>
      <w:r w:rsidR="00D77E3B">
        <w:rPr>
          <w:rFonts w:ascii="Times New Roman" w:hAnsi="Times New Roman" w:cs="Times New Roman"/>
          <w:b w:val="0"/>
          <w:color w:val="auto"/>
          <w:sz w:val="24"/>
          <w:szCs w:val="24"/>
        </w:rPr>
        <w:t>ся</w:t>
      </w:r>
      <w:r w:rsidR="001864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D77E3B">
        <w:rPr>
          <w:rFonts w:ascii="Times New Roman" w:hAnsi="Times New Roman" w:cs="Times New Roman"/>
          <w:b w:val="0"/>
          <w:color w:val="auto"/>
          <w:sz w:val="24"/>
          <w:szCs w:val="24"/>
        </w:rPr>
        <w:t>подходящий</w:t>
      </w:r>
      <w:proofErr w:type="gramEnd"/>
      <w:r w:rsidR="001864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482E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</w:t>
      </w:r>
      <w:r w:rsidR="001864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82E35">
        <w:rPr>
          <w:rFonts w:ascii="Times New Roman" w:hAnsi="Times New Roman" w:cs="Times New Roman"/>
          <w:b w:val="0"/>
          <w:color w:val="auto"/>
          <w:sz w:val="24"/>
          <w:szCs w:val="24"/>
        </w:rPr>
        <w:t>с информацией, указываемой в служебной записке</w:t>
      </w:r>
      <w:r w:rsidR="001864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приеме </w:t>
      </w:r>
      <w:r w:rsidR="00482E35">
        <w:rPr>
          <w:rFonts w:ascii="Times New Roman" w:hAnsi="Times New Roman" w:cs="Times New Roman"/>
          <w:b w:val="0"/>
          <w:color w:val="auto"/>
          <w:sz w:val="24"/>
          <w:szCs w:val="24"/>
        </w:rPr>
        <w:t>международного сотрудника</w:t>
      </w:r>
      <w:r w:rsidR="0018641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86415" w:rsidRPr="00DF3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82E35">
        <w:rPr>
          <w:rFonts w:ascii="Times New Roman" w:hAnsi="Times New Roman" w:cs="Times New Roman"/>
          <w:b w:val="0"/>
          <w:color w:val="auto"/>
          <w:sz w:val="24"/>
          <w:szCs w:val="24"/>
        </w:rPr>
        <w:t>Условное обозначение образца трудового договора может указываться</w:t>
      </w:r>
      <w:r w:rsidR="00DF3D5E" w:rsidRPr="00DF3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колонтитуле </w:t>
      </w:r>
      <w:r w:rsidR="00482E35">
        <w:rPr>
          <w:rFonts w:ascii="Times New Roman" w:hAnsi="Times New Roman" w:cs="Times New Roman"/>
          <w:b w:val="0"/>
          <w:color w:val="auto"/>
          <w:sz w:val="24"/>
          <w:szCs w:val="24"/>
        </w:rPr>
        <w:t>подготовленного трудового договора</w:t>
      </w:r>
      <w:r w:rsidR="00DF3D5E" w:rsidRPr="00DF3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D52FE5" w:rsidRPr="00DF3D5E">
        <w:rPr>
          <w:rFonts w:ascii="Times New Roman" w:hAnsi="Times New Roman" w:cs="Times New Roman"/>
          <w:b w:val="0"/>
          <w:color w:val="auto"/>
          <w:sz w:val="24"/>
          <w:szCs w:val="24"/>
        </w:rPr>
        <w:t>Проект от</w:t>
      </w:r>
      <w:r w:rsidR="00D52FE5" w:rsidRPr="00BA1FB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правляется на согласование </w:t>
      </w:r>
      <w:r w:rsidR="0018641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координатору </w:t>
      </w:r>
      <w:r w:rsidR="00482E3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принимающего подразделения</w:t>
      </w:r>
      <w:r w:rsidR="0018641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копии</w:t>
      </w:r>
      <w:r w:rsidR="00482E3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могут отправляться другим заинтересованным лицам</w:t>
      </w:r>
      <w:r w:rsidR="00D52FE5" w:rsidRPr="00BA1FB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 После согласования</w:t>
      </w:r>
      <w:r w:rsidR="00186415" w:rsidRPr="0018641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8641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 руководителем</w:t>
      </w:r>
      <w:r w:rsidR="00D52FE5" w:rsidRPr="00BA1FB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482E3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принимающего подразделения </w:t>
      </w:r>
      <w:r w:rsidR="00D52FE5" w:rsidRPr="00BA1FB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координатор отправляет проект </w:t>
      </w:r>
      <w:r w:rsidR="00482E35">
        <w:rPr>
          <w:rFonts w:ascii="Times New Roman" w:hAnsi="Times New Roman" w:cs="Times New Roman"/>
          <w:b w:val="0"/>
          <w:color w:val="auto"/>
          <w:sz w:val="24"/>
          <w:szCs w:val="24"/>
        </w:rPr>
        <w:t>трудового договора</w:t>
      </w:r>
      <w:r w:rsidR="00D52FE5" w:rsidRPr="00BA1FB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 электронной почте</w:t>
      </w:r>
      <w:r w:rsidR="00482E3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международному сотруднику</w:t>
      </w:r>
      <w:r w:rsidR="00D52FE5" w:rsidRPr="00BA1FB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D52FE5" w:rsidRPr="00B73829" w:rsidRDefault="008E1534" w:rsidP="00B13426">
      <w:pPr>
        <w:spacing w:before="12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E1534">
        <w:rPr>
          <w:rFonts w:ascii="Times New Roman" w:hAnsi="Times New Roman" w:cs="Times New Roman"/>
          <w:b/>
          <w:sz w:val="24"/>
          <w:szCs w:val="24"/>
        </w:rPr>
        <w:t>6  Шаг.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FE5" w:rsidRPr="00B7382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A2FFB">
        <w:rPr>
          <w:rFonts w:ascii="Times New Roman" w:hAnsi="Times New Roman" w:cs="Times New Roman"/>
          <w:sz w:val="24"/>
          <w:szCs w:val="24"/>
        </w:rPr>
        <w:t xml:space="preserve">взаимодействие при </w:t>
      </w:r>
      <w:r w:rsidR="00D52FE5" w:rsidRPr="00B73829">
        <w:rPr>
          <w:rFonts w:ascii="Times New Roman" w:hAnsi="Times New Roman" w:cs="Times New Roman"/>
          <w:sz w:val="24"/>
          <w:szCs w:val="24"/>
        </w:rPr>
        <w:t>оформлени</w:t>
      </w:r>
      <w:r w:rsidR="006A2FFB">
        <w:rPr>
          <w:rFonts w:ascii="Times New Roman" w:hAnsi="Times New Roman" w:cs="Times New Roman"/>
          <w:sz w:val="24"/>
          <w:szCs w:val="24"/>
        </w:rPr>
        <w:t>и</w:t>
      </w:r>
      <w:r w:rsidR="00D52FE5" w:rsidRPr="00B73829">
        <w:rPr>
          <w:rFonts w:ascii="Times New Roman" w:hAnsi="Times New Roman" w:cs="Times New Roman"/>
          <w:sz w:val="24"/>
          <w:szCs w:val="24"/>
        </w:rPr>
        <w:t xml:space="preserve"> </w:t>
      </w:r>
      <w:r w:rsidR="00482E35" w:rsidRPr="00482E35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D52FE5" w:rsidRPr="00B73829">
        <w:rPr>
          <w:rFonts w:ascii="Times New Roman" w:hAnsi="Times New Roman" w:cs="Times New Roman"/>
          <w:sz w:val="24"/>
          <w:szCs w:val="24"/>
        </w:rPr>
        <w:t xml:space="preserve"> </w:t>
      </w:r>
      <w:r w:rsidR="00482E35">
        <w:rPr>
          <w:rFonts w:ascii="Times New Roman" w:hAnsi="Times New Roman" w:cs="Times New Roman"/>
          <w:sz w:val="24"/>
          <w:szCs w:val="24"/>
        </w:rPr>
        <w:t>может осуществляться, например,</w:t>
      </w:r>
      <w:r w:rsidR="00D52FE5" w:rsidRPr="00B73829">
        <w:rPr>
          <w:rFonts w:ascii="Times New Roman" w:hAnsi="Times New Roman" w:cs="Times New Roman"/>
          <w:sz w:val="24"/>
          <w:szCs w:val="24"/>
        </w:rPr>
        <w:t xml:space="preserve"> по следующей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FE5" w:rsidRPr="00B73829">
        <w:rPr>
          <w:rFonts w:ascii="Times New Roman" w:hAnsi="Times New Roman" w:cs="Times New Roman"/>
          <w:sz w:val="24"/>
          <w:szCs w:val="24"/>
        </w:rPr>
        <w:t>схеме:</w:t>
      </w:r>
    </w:p>
    <w:tbl>
      <w:tblPr>
        <w:tblW w:w="5000" w:type="pct"/>
        <w:tblLook w:val="00A0"/>
      </w:tblPr>
      <w:tblGrid>
        <w:gridCol w:w="4116"/>
        <w:gridCol w:w="749"/>
        <w:gridCol w:w="2121"/>
        <w:gridCol w:w="749"/>
        <w:gridCol w:w="2119"/>
      </w:tblGrid>
      <w:tr w:rsidR="00D52FE5" w:rsidRPr="006D58EB" w:rsidTr="005A68A2">
        <w:tc>
          <w:tcPr>
            <w:tcW w:w="2089" w:type="pct"/>
          </w:tcPr>
          <w:p w:rsidR="00D52FE5" w:rsidRDefault="008321BB" w:rsidP="00B73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26" type="#_x0000_t32" style="position:absolute;left:0;text-align:left;margin-left:145.2pt;margin-top:18.5pt;width:96pt;height:212.25pt;flip:x y;z-index:251686912;visibility:visible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81.45pt;margin-top:27pt;width:0;height:25.5pt;flip:x;z-index:251691008;visibility:visible" strokecolor="black [3213]">
                  <v:stroke endarrow="open"/>
                </v:shape>
              </w:pict>
            </w:r>
            <w:r w:rsidR="00D5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МС </w:t>
            </w:r>
            <w:proofErr w:type="gramStart"/>
            <w:r w:rsidR="00D52FE5" w:rsidRPr="006D58EB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  <w:r w:rsidR="00D52FE5" w:rsidRPr="006D5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условиями договора</w:t>
            </w:r>
          </w:p>
          <w:p w:rsidR="00B73829" w:rsidRPr="006D58EB" w:rsidRDefault="00B73829" w:rsidP="00D5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</w:tcPr>
          <w:p w:rsidR="00D52FE5" w:rsidRPr="006D58EB" w:rsidRDefault="00D52FE5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3"/>
          </w:tcPr>
          <w:p w:rsidR="00D52FE5" w:rsidRPr="006D58EB" w:rsidRDefault="008321BB" w:rsidP="00D5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35.65pt;margin-top:19.75pt;width:45pt;height:27.75pt;flip:x;z-index:251674624;visibility:visible;mso-position-horizontal-relative:text;mso-position-vertical-relative:text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154.15pt;margin-top:18pt;width:29.25pt;height:33.75pt;z-index:251699200;visibility:visible;mso-position-horizontal-relative:text;mso-position-vertical-relative:text" strokecolor="black [3213]">
                  <v:stroke endarrow="open"/>
                </v:shape>
              </w:pict>
            </w:r>
            <w:r w:rsidR="00D52FE5" w:rsidRPr="006D5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D5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МС </w:t>
            </w:r>
            <w:r w:rsidR="00D52FE5" w:rsidRPr="006D58EB">
              <w:rPr>
                <w:rFonts w:ascii="Times New Roman" w:hAnsi="Times New Roman" w:cs="Times New Roman"/>
                <w:b/>
                <w:sz w:val="24"/>
                <w:szCs w:val="24"/>
              </w:rPr>
              <w:t>есть вопросы или комментарии</w:t>
            </w:r>
          </w:p>
        </w:tc>
      </w:tr>
      <w:tr w:rsidR="00B73829" w:rsidRPr="006D58EB" w:rsidTr="005A68A2">
        <w:tc>
          <w:tcPr>
            <w:tcW w:w="2089" w:type="pct"/>
          </w:tcPr>
          <w:p w:rsidR="00B73829" w:rsidRDefault="00B73829" w:rsidP="00B8579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58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ПП информирует об этом УП</w:t>
            </w:r>
          </w:p>
          <w:p w:rsidR="00B8579E" w:rsidRPr="00B8579E" w:rsidRDefault="008321BB" w:rsidP="00B8579E">
            <w:pPr>
              <w:spacing w:after="0" w:line="240" w:lineRule="auto"/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</w:pPr>
            <w:r w:rsidRPr="008321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81.45pt;margin-top:.75pt;width:0;height:25.5pt;flip:x;z-index:251710464;visibility:visible" strokecolor="black [3213]">
                  <v:stroke endarrow="open"/>
                </v:shape>
              </w:pict>
            </w:r>
          </w:p>
        </w:tc>
        <w:tc>
          <w:tcPr>
            <w:tcW w:w="380" w:type="pct"/>
          </w:tcPr>
          <w:p w:rsidR="00B73829" w:rsidRPr="006D58EB" w:rsidRDefault="00B73829" w:rsidP="00B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</w:tcPr>
          <w:p w:rsidR="00B73829" w:rsidRPr="006D58EB" w:rsidRDefault="008321BB" w:rsidP="00B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0" o:spid="_x0000_s1041" type="#_x0000_t32" style="position:absolute;margin-left:31.9pt;margin-top:48.55pt;width:0;height:24pt;z-index:251687936;visibility:visible;mso-position-horizontal-relative:text;mso-position-vertical-relative:text" strokecolor="black [3213]">
                  <v:stroke startarrow="open" endarrow="open"/>
                </v:shape>
              </w:pict>
            </w:r>
            <w:r w:rsidR="00B73829" w:rsidRPr="006D58EB">
              <w:rPr>
                <w:rFonts w:ascii="Times New Roman" w:hAnsi="Times New Roman" w:cs="Times New Roman"/>
                <w:sz w:val="24"/>
                <w:szCs w:val="24"/>
              </w:rPr>
              <w:t>по условиям и финансовым вопросам</w:t>
            </w:r>
          </w:p>
        </w:tc>
        <w:tc>
          <w:tcPr>
            <w:tcW w:w="380" w:type="pct"/>
          </w:tcPr>
          <w:p w:rsidR="00B73829" w:rsidRPr="006D58EB" w:rsidRDefault="00B73829" w:rsidP="00B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vMerge w:val="restart"/>
          </w:tcPr>
          <w:p w:rsidR="00B73829" w:rsidRPr="006D58EB" w:rsidRDefault="008321BB" w:rsidP="0076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1" o:spid="_x0000_s1040" type="#_x0000_t32" style="position:absolute;margin-left:48.55pt;margin-top:43.3pt;width:0;height:25.5pt;z-index:251688960;visibility:visible;mso-position-horizontal-relative:text;mso-position-vertical-relative:text" strokecolor="black [3213]">
                  <v:stroke startarrow="open" endarrow="open"/>
                </v:shape>
              </w:pict>
            </w:r>
            <w:r w:rsidR="00B73829" w:rsidRPr="006D58EB">
              <w:rPr>
                <w:rFonts w:ascii="Times New Roman" w:hAnsi="Times New Roman" w:cs="Times New Roman"/>
                <w:sz w:val="24"/>
                <w:szCs w:val="24"/>
              </w:rPr>
              <w:t>по трактовкам текста договора</w:t>
            </w:r>
          </w:p>
        </w:tc>
      </w:tr>
      <w:tr w:rsidR="005A68A2" w:rsidRPr="006D58EB" w:rsidTr="005A68A2">
        <w:trPr>
          <w:trHeight w:val="918"/>
        </w:trPr>
        <w:tc>
          <w:tcPr>
            <w:tcW w:w="2089" w:type="pct"/>
          </w:tcPr>
          <w:p w:rsidR="005A68A2" w:rsidRDefault="005A68A2" w:rsidP="00482E3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EB">
              <w:rPr>
                <w:rFonts w:ascii="Times New Roman" w:hAnsi="Times New Roman" w:cs="Times New Roman"/>
                <w:sz w:val="24"/>
                <w:szCs w:val="24"/>
              </w:rPr>
              <w:t>УП 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ывает 2 экземпляра ТД у </w:t>
            </w:r>
            <w:r w:rsidR="00482E35">
              <w:rPr>
                <w:rFonts w:ascii="Times New Roman" w:hAnsi="Times New Roman" w:cs="Times New Roman"/>
                <w:sz w:val="24"/>
                <w:szCs w:val="24"/>
              </w:rPr>
              <w:t>первого проректора</w:t>
            </w:r>
            <w:r w:rsidRPr="006D5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экземпляры хранятся в УП до подписания их МС. </w:t>
            </w:r>
          </w:p>
          <w:p w:rsidR="005A68A2" w:rsidRPr="00B8579E" w:rsidRDefault="008321BB" w:rsidP="00B857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8321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84.45pt;margin-top:.9pt;width:0;height:18.75pt;z-index:251703296;visibility:visible" strokecolor="black [3213]">
                  <v:stroke endarrow="open"/>
                </v:shape>
              </w:pict>
            </w:r>
          </w:p>
        </w:tc>
        <w:tc>
          <w:tcPr>
            <w:tcW w:w="380" w:type="pct"/>
            <w:tcBorders>
              <w:left w:val="nil"/>
            </w:tcBorders>
          </w:tcPr>
          <w:p w:rsidR="005A68A2" w:rsidRPr="006D58EB" w:rsidRDefault="005A68A2" w:rsidP="00B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5A68A2" w:rsidRPr="006D58EB" w:rsidRDefault="005A68A2" w:rsidP="00B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A68A2" w:rsidRPr="006D58EB" w:rsidRDefault="005A68A2" w:rsidP="00B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</w:tcPr>
          <w:p w:rsidR="005A68A2" w:rsidRPr="006D58EB" w:rsidRDefault="005A68A2" w:rsidP="00B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A2" w:rsidRPr="006D58EB" w:rsidTr="005A68A2">
        <w:tc>
          <w:tcPr>
            <w:tcW w:w="2089" w:type="pct"/>
          </w:tcPr>
          <w:p w:rsidR="005A68A2" w:rsidRPr="00B8579E" w:rsidRDefault="005A68A2" w:rsidP="00482E3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подписывает ТД и проходит процедуры трудоустройства в удобное время в рамках ориентационной сессии для новых МС.</w:t>
            </w:r>
          </w:p>
        </w:tc>
        <w:tc>
          <w:tcPr>
            <w:tcW w:w="380" w:type="pct"/>
          </w:tcPr>
          <w:p w:rsidR="005A68A2" w:rsidRPr="006D58EB" w:rsidRDefault="005A68A2" w:rsidP="00B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5A68A2" w:rsidRPr="0067684A" w:rsidRDefault="008321BB" w:rsidP="004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оединительная линия уступом 2" o:spid="_x0000_s1038" type="#_x0000_t32" style="position:absolute;margin-left:40.15pt;margin-top:40.2pt;width:22.5pt;height:31.5pt;z-index:251701248;visibility:visible;mso-position-horizontal-relative:text;mso-position-vertical-relative:text" strokecolor="black [3213]">
                  <v:stroke endarrow="open"/>
                </v:shape>
              </w:pict>
            </w:r>
            <w:r w:rsidR="005A68A2" w:rsidRPr="006D58EB">
              <w:rPr>
                <w:rFonts w:ascii="Times New Roman" w:hAnsi="Times New Roman" w:cs="Times New Roman"/>
                <w:sz w:val="24"/>
                <w:szCs w:val="24"/>
              </w:rPr>
              <w:t>отвечает ПП</w:t>
            </w:r>
            <w:r w:rsidR="005A6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2E35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380" w:type="pct"/>
          </w:tcPr>
          <w:p w:rsidR="005A68A2" w:rsidRPr="006D58EB" w:rsidRDefault="005A68A2" w:rsidP="00B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5A68A2" w:rsidRPr="006D58EB" w:rsidRDefault="008321BB" w:rsidP="00B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оединительная линия уступом 1" o:spid="_x0000_s1037" type="#_x0000_t32" style="position:absolute;margin-left:26.05pt;margin-top:52.2pt;width:13.7pt;height:19.5pt;flip:x;z-index:251702272;visibility:visible;mso-position-horizontal-relative:text;mso-position-vertical-relative:text" strokecolor="black [3213]">
                  <v:stroke endarrow="open"/>
                </v:shape>
              </w:pict>
            </w:r>
            <w:r w:rsidR="005A68A2" w:rsidRPr="006D58EB">
              <w:rPr>
                <w:rFonts w:ascii="Times New Roman" w:hAnsi="Times New Roman" w:cs="Times New Roman"/>
                <w:sz w:val="24"/>
                <w:szCs w:val="24"/>
              </w:rPr>
              <w:t>отвечает УП (ПП передает вопросы и комментарии в УП)</w:t>
            </w:r>
          </w:p>
        </w:tc>
      </w:tr>
      <w:tr w:rsidR="005A68A2" w:rsidRPr="006D58EB" w:rsidTr="005A68A2">
        <w:tc>
          <w:tcPr>
            <w:tcW w:w="2089" w:type="pct"/>
          </w:tcPr>
          <w:p w:rsidR="005A68A2" w:rsidRPr="006D58EB" w:rsidRDefault="005A68A2" w:rsidP="00B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5A68A2" w:rsidRPr="006D58EB" w:rsidRDefault="005A68A2" w:rsidP="00B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3"/>
          </w:tcPr>
          <w:p w:rsidR="005A68A2" w:rsidRDefault="005A68A2" w:rsidP="00B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  <w:proofErr w:type="gramStart"/>
            <w:r w:rsidRPr="006D58EB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6D58EB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условиями договора</w:t>
            </w:r>
          </w:p>
          <w:p w:rsidR="001363AC" w:rsidRPr="006D58EB" w:rsidRDefault="001363AC" w:rsidP="00B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E0E" w:rsidRPr="008E1534" w:rsidRDefault="008E1534" w:rsidP="008E1534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bookmarkStart w:id="7" w:name="_Иностранные_граждане_(ВКС)"/>
      <w:bookmarkEnd w:id="7"/>
      <w:r w:rsidRPr="008E153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Порядок оформления иностранных граждан</w:t>
      </w:r>
    </w:p>
    <w:tbl>
      <w:tblPr>
        <w:tblStyle w:val="ac"/>
        <w:tblW w:w="0" w:type="auto"/>
        <w:tblLook w:val="04A0"/>
      </w:tblPr>
      <w:tblGrid>
        <w:gridCol w:w="817"/>
        <w:gridCol w:w="6662"/>
        <w:gridCol w:w="2375"/>
      </w:tblGrid>
      <w:tr w:rsidR="00807731" w:rsidTr="00807731">
        <w:tc>
          <w:tcPr>
            <w:tcW w:w="817" w:type="dxa"/>
          </w:tcPr>
          <w:p w:rsidR="00807731" w:rsidRPr="00E02D3B" w:rsidRDefault="00807731" w:rsidP="001363A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D3B">
              <w:rPr>
                <w:rFonts w:ascii="Times New Roman" w:hAnsi="Times New Roman" w:cs="Times New Roman"/>
                <w:b/>
              </w:rPr>
              <w:t>Шаг</w:t>
            </w:r>
          </w:p>
        </w:tc>
        <w:tc>
          <w:tcPr>
            <w:tcW w:w="6662" w:type="dxa"/>
          </w:tcPr>
          <w:p w:rsidR="00807731" w:rsidRPr="00E02D3B" w:rsidRDefault="00807731" w:rsidP="001363A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D3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375" w:type="dxa"/>
          </w:tcPr>
          <w:p w:rsidR="00807731" w:rsidRPr="00E02D3B" w:rsidRDefault="00807731" w:rsidP="001363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2D3B">
              <w:rPr>
                <w:rFonts w:ascii="Times New Roman" w:hAnsi="Times New Roman" w:cs="Times New Roman"/>
                <w:b/>
              </w:rPr>
              <w:t>Примерный срок, рабочие дни</w:t>
            </w:r>
          </w:p>
        </w:tc>
      </w:tr>
      <w:tr w:rsidR="00807731" w:rsidTr="00807731">
        <w:tc>
          <w:tcPr>
            <w:tcW w:w="817" w:type="dxa"/>
          </w:tcPr>
          <w:p w:rsidR="00807731" w:rsidRPr="00E02D3B" w:rsidRDefault="00807731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807731" w:rsidRPr="00E02D3B" w:rsidRDefault="00807731" w:rsidP="001363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 xml:space="preserve">Служба международного </w:t>
            </w:r>
            <w:proofErr w:type="spellStart"/>
            <w:r w:rsidRPr="00E02D3B">
              <w:rPr>
                <w:rFonts w:ascii="Times New Roman" w:hAnsi="Times New Roman" w:cs="Times New Roman"/>
              </w:rPr>
              <w:t>рекрутмента</w:t>
            </w:r>
            <w:proofErr w:type="spellEnd"/>
            <w:r w:rsidRPr="00E02D3B">
              <w:rPr>
                <w:rFonts w:ascii="Times New Roman" w:hAnsi="Times New Roman" w:cs="Times New Roman"/>
              </w:rPr>
              <w:t xml:space="preserve"> после приёма международным специалистом оферты направляет ему приветственное письмо (</w:t>
            </w:r>
            <w:r w:rsidRPr="00E02D3B">
              <w:rPr>
                <w:rFonts w:ascii="Times New Roman" w:hAnsi="Times New Roman" w:cs="Times New Roman"/>
                <w:lang w:val="en-US"/>
              </w:rPr>
              <w:t>Welcome</w:t>
            </w:r>
            <w:r w:rsidRPr="00E02D3B">
              <w:rPr>
                <w:rFonts w:ascii="Times New Roman" w:hAnsi="Times New Roman" w:cs="Times New Roman"/>
              </w:rPr>
              <w:t xml:space="preserve"> </w:t>
            </w:r>
            <w:r w:rsidRPr="00E02D3B">
              <w:rPr>
                <w:rFonts w:ascii="Times New Roman" w:hAnsi="Times New Roman" w:cs="Times New Roman"/>
                <w:lang w:val="en-US"/>
              </w:rPr>
              <w:t>letter</w:t>
            </w:r>
            <w:r w:rsidRPr="00E02D3B">
              <w:rPr>
                <w:rFonts w:ascii="Times New Roman" w:hAnsi="Times New Roman" w:cs="Times New Roman"/>
              </w:rPr>
              <w:t>)</w:t>
            </w:r>
            <w:r w:rsidRPr="00E02D3B">
              <w:t xml:space="preserve"> </w:t>
            </w:r>
          </w:p>
        </w:tc>
        <w:tc>
          <w:tcPr>
            <w:tcW w:w="2375" w:type="dxa"/>
          </w:tcPr>
          <w:p w:rsidR="00807731" w:rsidRDefault="00807731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B7B64" w:rsidRPr="00E02D3B" w:rsidRDefault="000B7B64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7731" w:rsidTr="00807731">
        <w:tc>
          <w:tcPr>
            <w:tcW w:w="817" w:type="dxa"/>
          </w:tcPr>
          <w:p w:rsidR="00807731" w:rsidRPr="00E02D3B" w:rsidRDefault="00807731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807731" w:rsidRPr="00E02D3B" w:rsidRDefault="00807731" w:rsidP="001363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В случае необходимости координатор (сотрудник, ответственный за приём) связывается с международным специалистом для получения недостающей информации и документов, просит заполнить специальную форму (</w:t>
            </w:r>
            <w:r w:rsidRPr="00E02D3B">
              <w:rPr>
                <w:rFonts w:ascii="Times New Roman" w:hAnsi="Times New Roman" w:cs="Times New Roman"/>
                <w:lang w:val="en-US"/>
              </w:rPr>
              <w:t>Pre</w:t>
            </w:r>
            <w:r w:rsidRPr="00E02D3B">
              <w:rPr>
                <w:rFonts w:ascii="Times New Roman" w:hAnsi="Times New Roman" w:cs="Times New Roman"/>
              </w:rPr>
              <w:t>-</w:t>
            </w:r>
            <w:r w:rsidRPr="00E02D3B">
              <w:rPr>
                <w:rFonts w:ascii="Times New Roman" w:hAnsi="Times New Roman" w:cs="Times New Roman"/>
                <w:lang w:val="en-US"/>
              </w:rPr>
              <w:t>arrival</w:t>
            </w:r>
            <w:r w:rsidRPr="00E02D3B">
              <w:rPr>
                <w:rFonts w:ascii="Times New Roman" w:hAnsi="Times New Roman" w:cs="Times New Roman"/>
              </w:rPr>
              <w:t xml:space="preserve"> </w:t>
            </w:r>
            <w:r w:rsidRPr="00E02D3B">
              <w:rPr>
                <w:rFonts w:ascii="Times New Roman" w:hAnsi="Times New Roman" w:cs="Times New Roman"/>
                <w:lang w:val="en-US"/>
              </w:rPr>
              <w:t>form</w:t>
            </w:r>
            <w:r w:rsidRPr="00E02D3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375" w:type="dxa"/>
          </w:tcPr>
          <w:p w:rsidR="00807731" w:rsidRPr="00E02D3B" w:rsidRDefault="00807731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2-3</w:t>
            </w:r>
          </w:p>
        </w:tc>
      </w:tr>
      <w:tr w:rsidR="00807731" w:rsidTr="00807731">
        <w:tc>
          <w:tcPr>
            <w:tcW w:w="817" w:type="dxa"/>
          </w:tcPr>
          <w:p w:rsidR="00807731" w:rsidRPr="00E02D3B" w:rsidRDefault="00807731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807731" w:rsidRPr="00E02D3B" w:rsidRDefault="00807731" w:rsidP="001363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 xml:space="preserve">Координатор готовит (запрашивает у международного специалиста) документы </w:t>
            </w:r>
            <w:hyperlink w:anchor="_Список_документов_для" w:history="1">
              <w:r w:rsidRPr="00E02D3B">
                <w:rPr>
                  <w:rStyle w:val="a4"/>
                  <w:rFonts w:ascii="Times New Roman" w:hAnsi="Times New Roman" w:cs="Times New Roman"/>
                  <w:color w:val="0000FF"/>
                </w:rPr>
                <w:t xml:space="preserve"> </w:t>
              </w:r>
            </w:hyperlink>
            <w:r w:rsidRPr="00E02D3B">
              <w:rPr>
                <w:rFonts w:ascii="Times New Roman" w:hAnsi="Times New Roman" w:cs="Times New Roman"/>
              </w:rPr>
              <w:t>необходимые для оформления проекта договора о приёме на работу</w:t>
            </w:r>
            <w:r w:rsidR="00F15B5B" w:rsidRPr="00E02D3B">
              <w:rPr>
                <w:rFonts w:ascii="Times New Roman" w:hAnsi="Times New Roman" w:cs="Times New Roman"/>
              </w:rPr>
              <w:t xml:space="preserve">, оформления разрешения на работу высококвалифицированному </w:t>
            </w:r>
            <w:proofErr w:type="spellStart"/>
            <w:r w:rsidR="00F15B5B" w:rsidRPr="00E02D3B">
              <w:rPr>
                <w:rFonts w:ascii="Times New Roman" w:hAnsi="Times New Roman" w:cs="Times New Roman"/>
              </w:rPr>
              <w:t>сспециалисту</w:t>
            </w:r>
            <w:proofErr w:type="spellEnd"/>
            <w:r w:rsidR="00F15B5B" w:rsidRPr="00E02D3B">
              <w:rPr>
                <w:rFonts w:ascii="Times New Roman" w:hAnsi="Times New Roman" w:cs="Times New Roman"/>
              </w:rPr>
              <w:t>, приглашений на визу международному специалисту и членам его семьи</w:t>
            </w:r>
          </w:p>
        </w:tc>
        <w:tc>
          <w:tcPr>
            <w:tcW w:w="2375" w:type="dxa"/>
          </w:tcPr>
          <w:p w:rsidR="00807731" w:rsidRPr="00E02D3B" w:rsidRDefault="00807731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5</w:t>
            </w:r>
            <w:r w:rsidR="00F15B5B" w:rsidRPr="00E02D3B">
              <w:rPr>
                <w:rFonts w:ascii="Times New Roman" w:hAnsi="Times New Roman" w:cs="Times New Roman"/>
              </w:rPr>
              <w:t>-7</w:t>
            </w:r>
          </w:p>
        </w:tc>
      </w:tr>
      <w:tr w:rsidR="00F15B5B" w:rsidTr="00807731">
        <w:tc>
          <w:tcPr>
            <w:tcW w:w="817" w:type="dxa"/>
          </w:tcPr>
          <w:p w:rsidR="00F15B5B" w:rsidRPr="00E02D3B" w:rsidRDefault="00F15B5B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F15B5B" w:rsidRPr="00E02D3B" w:rsidRDefault="00F15B5B" w:rsidP="001363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 xml:space="preserve">Координатор (сотрудник, ответственный за приём), согласовав со Службой международного </w:t>
            </w:r>
            <w:proofErr w:type="spellStart"/>
            <w:r w:rsidRPr="00E02D3B">
              <w:rPr>
                <w:rFonts w:ascii="Times New Roman" w:hAnsi="Times New Roman" w:cs="Times New Roman"/>
              </w:rPr>
              <w:t>рекрутмента</w:t>
            </w:r>
            <w:proofErr w:type="spellEnd"/>
            <w:r w:rsidRPr="00E02D3B">
              <w:rPr>
                <w:rFonts w:ascii="Times New Roman" w:hAnsi="Times New Roman" w:cs="Times New Roman"/>
              </w:rPr>
              <w:t>, оформляет служебную записку о приёме на работу международного специалиста. Координатор информирует международного специалиста о дальнейших действиях</w:t>
            </w:r>
          </w:p>
        </w:tc>
        <w:tc>
          <w:tcPr>
            <w:tcW w:w="2375" w:type="dxa"/>
          </w:tcPr>
          <w:p w:rsidR="00F15B5B" w:rsidRPr="00E02D3B" w:rsidRDefault="00F15B5B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5-10</w:t>
            </w:r>
          </w:p>
        </w:tc>
      </w:tr>
      <w:tr w:rsidR="00F15B5B" w:rsidTr="00807731">
        <w:tc>
          <w:tcPr>
            <w:tcW w:w="817" w:type="dxa"/>
          </w:tcPr>
          <w:p w:rsidR="00F15B5B" w:rsidRPr="00E02D3B" w:rsidRDefault="00F15B5B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F15B5B" w:rsidRPr="00E02D3B" w:rsidRDefault="00F15B5B" w:rsidP="001363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Трудовой договор согласуется с руководителем принимающего подразделения, Управлением персонала и международным специалистом</w:t>
            </w:r>
          </w:p>
        </w:tc>
        <w:tc>
          <w:tcPr>
            <w:tcW w:w="2375" w:type="dxa"/>
          </w:tcPr>
          <w:p w:rsidR="00F15B5B" w:rsidRPr="00E02D3B" w:rsidRDefault="00F15B5B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5-10</w:t>
            </w:r>
          </w:p>
        </w:tc>
      </w:tr>
      <w:tr w:rsidR="00807731" w:rsidTr="00807731">
        <w:tc>
          <w:tcPr>
            <w:tcW w:w="817" w:type="dxa"/>
          </w:tcPr>
          <w:p w:rsidR="00807731" w:rsidRPr="00E02D3B" w:rsidRDefault="00F15B5B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</w:tcPr>
          <w:p w:rsidR="00807731" w:rsidRPr="00E02D3B" w:rsidRDefault="00F15B5B" w:rsidP="001363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 xml:space="preserve">При оформлении на работу международного сотрудника как ВКС, </w:t>
            </w:r>
            <w:r w:rsidR="00C42622" w:rsidRPr="00E02D3B">
              <w:rPr>
                <w:rFonts w:ascii="Times New Roman" w:hAnsi="Times New Roman" w:cs="Times New Roman"/>
              </w:rPr>
              <w:t xml:space="preserve">он высылает три копии подписанного договора (при необходимости и другие документы, например, </w:t>
            </w:r>
            <w:proofErr w:type="spellStart"/>
            <w:r w:rsidR="00C42622" w:rsidRPr="00E02D3B">
              <w:rPr>
                <w:rFonts w:ascii="Times New Roman" w:hAnsi="Times New Roman" w:cs="Times New Roman"/>
              </w:rPr>
              <w:t>апостилированные</w:t>
            </w:r>
            <w:proofErr w:type="spellEnd"/>
            <w:r w:rsidR="00C42622" w:rsidRPr="00E02D3B">
              <w:rPr>
                <w:rFonts w:ascii="Times New Roman" w:hAnsi="Times New Roman" w:cs="Times New Roman"/>
              </w:rPr>
              <w:t xml:space="preserve"> и нотариально заверенные переводы свидетельств</w:t>
            </w:r>
            <w:r w:rsidR="0002618D">
              <w:rPr>
                <w:rFonts w:ascii="Times New Roman" w:hAnsi="Times New Roman" w:cs="Times New Roman"/>
              </w:rPr>
              <w:t>а</w:t>
            </w:r>
            <w:r w:rsidR="00C42622" w:rsidRPr="00E02D3B">
              <w:rPr>
                <w:rFonts w:ascii="Times New Roman" w:hAnsi="Times New Roman" w:cs="Times New Roman"/>
              </w:rPr>
              <w:t xml:space="preserve"> о браке международного сотрудника, свидетельства о рождении детей). При оформлении на работу иностранного гражданина, прибывающего в РФ по визе «научно-технические связи» или «преподавание» этот шаг выполняется по предыдущей схеме</w:t>
            </w:r>
          </w:p>
        </w:tc>
        <w:tc>
          <w:tcPr>
            <w:tcW w:w="2375" w:type="dxa"/>
          </w:tcPr>
          <w:p w:rsidR="00807731" w:rsidRPr="00E02D3B" w:rsidRDefault="00C42622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5-7</w:t>
            </w:r>
          </w:p>
        </w:tc>
      </w:tr>
      <w:tr w:rsidR="00807731" w:rsidTr="00807731">
        <w:tc>
          <w:tcPr>
            <w:tcW w:w="817" w:type="dxa"/>
          </w:tcPr>
          <w:p w:rsidR="00807731" w:rsidRPr="00E02D3B" w:rsidRDefault="00C42622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</w:tcPr>
          <w:p w:rsidR="00807731" w:rsidRPr="00E02D3B" w:rsidRDefault="00E02D3B" w:rsidP="001363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оформлении международного специалиста как ВКС, к</w:t>
            </w:r>
            <w:r w:rsidR="00C42622" w:rsidRPr="00E02D3B">
              <w:rPr>
                <w:rFonts w:ascii="Times New Roman" w:hAnsi="Times New Roman" w:cs="Times New Roman"/>
              </w:rPr>
              <w:t>оординатор передаёт пакет документов для оформления разрешения на работу ВКС специалисту Управления персонала, который передаёт его в региональное Управление ФМС</w:t>
            </w:r>
            <w:r w:rsidRPr="00E02D3B">
              <w:rPr>
                <w:rFonts w:ascii="Times New Roman" w:hAnsi="Times New Roman" w:cs="Times New Roman"/>
              </w:rPr>
              <w:t xml:space="preserve">, копии этих документов передаются также специалисту Международной службы приёма иностранных специалистов для оформления </w:t>
            </w:r>
            <w:r w:rsidRPr="00E02D3B">
              <w:rPr>
                <w:rFonts w:ascii="Times New Roman" w:hAnsi="Times New Roman" w:cs="Times New Roman"/>
              </w:rPr>
              <w:lastRenderedPageBreak/>
              <w:t>приглашения на визу ВКС через УФМС</w:t>
            </w:r>
          </w:p>
        </w:tc>
        <w:tc>
          <w:tcPr>
            <w:tcW w:w="2375" w:type="dxa"/>
          </w:tcPr>
          <w:p w:rsidR="00807731" w:rsidRPr="00E02D3B" w:rsidRDefault="00E02D3B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C42622" w:rsidTr="00807731">
        <w:tc>
          <w:tcPr>
            <w:tcW w:w="817" w:type="dxa"/>
          </w:tcPr>
          <w:p w:rsidR="00C42622" w:rsidRPr="00E02D3B" w:rsidRDefault="00C42622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662" w:type="dxa"/>
          </w:tcPr>
          <w:p w:rsidR="00C42622" w:rsidRPr="00E02D3B" w:rsidRDefault="00E02D3B" w:rsidP="001363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УФМС оформляет разрешение на работу ВКС и приглашение на визу ВКС</w:t>
            </w:r>
          </w:p>
        </w:tc>
        <w:tc>
          <w:tcPr>
            <w:tcW w:w="2375" w:type="dxa"/>
          </w:tcPr>
          <w:p w:rsidR="00C42622" w:rsidRPr="00E02D3B" w:rsidRDefault="00E02D3B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42622" w:rsidTr="00807731">
        <w:tc>
          <w:tcPr>
            <w:tcW w:w="817" w:type="dxa"/>
          </w:tcPr>
          <w:p w:rsidR="00C42622" w:rsidRPr="00E02D3B" w:rsidRDefault="00C42622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2" w:type="dxa"/>
          </w:tcPr>
          <w:p w:rsidR="00C42622" w:rsidRPr="00E02D3B" w:rsidRDefault="00E02D3B" w:rsidP="001363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готовности приглашения на визу специалист </w:t>
            </w:r>
            <w:r w:rsidRPr="00E02D3B">
              <w:rPr>
                <w:rFonts w:ascii="Times New Roman" w:hAnsi="Times New Roman" w:cs="Times New Roman"/>
              </w:rPr>
              <w:t>Международной службы приёма иностранных специалистов</w:t>
            </w:r>
            <w:r>
              <w:rPr>
                <w:rFonts w:ascii="Times New Roman" w:hAnsi="Times New Roman" w:cs="Times New Roman"/>
              </w:rPr>
              <w:t xml:space="preserve"> отправляет скан приглашения международному специалисту, координатор отп</w:t>
            </w:r>
            <w:r w:rsidR="000B7B6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авляет </w:t>
            </w:r>
            <w:r w:rsidR="000B7B64">
              <w:rPr>
                <w:rFonts w:ascii="Times New Roman" w:hAnsi="Times New Roman" w:cs="Times New Roman"/>
              </w:rPr>
              <w:t xml:space="preserve">международному специалисту </w:t>
            </w:r>
            <w:r>
              <w:rPr>
                <w:rFonts w:ascii="Times New Roman" w:hAnsi="Times New Roman" w:cs="Times New Roman"/>
              </w:rPr>
              <w:t xml:space="preserve">оригинал приглашения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экспресс-почтой</w:t>
            </w:r>
            <w:proofErr w:type="spellEnd"/>
            <w:proofErr w:type="gramEnd"/>
            <w:r w:rsidR="000B7B64">
              <w:rPr>
                <w:rFonts w:ascii="Times New Roman" w:hAnsi="Times New Roman" w:cs="Times New Roman"/>
              </w:rPr>
              <w:t xml:space="preserve"> (при необходимости вместе с приглашением отправляются и другие документы, например, гарантийное письмо для консульства)</w:t>
            </w:r>
          </w:p>
        </w:tc>
        <w:tc>
          <w:tcPr>
            <w:tcW w:w="2375" w:type="dxa"/>
          </w:tcPr>
          <w:p w:rsidR="00C42622" w:rsidRPr="00E02D3B" w:rsidRDefault="000B7B64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2622" w:rsidTr="00807731">
        <w:tc>
          <w:tcPr>
            <w:tcW w:w="817" w:type="dxa"/>
          </w:tcPr>
          <w:p w:rsidR="00C42622" w:rsidRPr="00E02D3B" w:rsidRDefault="00C42622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</w:tcPr>
          <w:p w:rsidR="00C42622" w:rsidRPr="000B7B64" w:rsidRDefault="000B7B64" w:rsidP="001363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специалист оформляет визу в консульском учреждении РФ в стране проживания/нахождения</w:t>
            </w:r>
          </w:p>
        </w:tc>
        <w:tc>
          <w:tcPr>
            <w:tcW w:w="2375" w:type="dxa"/>
          </w:tcPr>
          <w:p w:rsidR="00C42622" w:rsidRPr="00E02D3B" w:rsidRDefault="000B7B64" w:rsidP="001363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7BF2">
              <w:rPr>
                <w:rFonts w:ascii="Times New Roman" w:hAnsi="Times New Roman" w:cs="Times New Roman"/>
                <w:szCs w:val="24"/>
              </w:rPr>
              <w:t>Сроки оформления визы устанавливаются конкретными консульскими учреждениями</w:t>
            </w:r>
          </w:p>
        </w:tc>
      </w:tr>
      <w:tr w:rsidR="00C42622" w:rsidTr="00807731">
        <w:tc>
          <w:tcPr>
            <w:tcW w:w="817" w:type="dxa"/>
          </w:tcPr>
          <w:p w:rsidR="00C42622" w:rsidRPr="00E02D3B" w:rsidRDefault="00C42622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2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2" w:type="dxa"/>
          </w:tcPr>
          <w:p w:rsidR="00C42622" w:rsidRPr="00E02D3B" w:rsidRDefault="000B7B64" w:rsidP="001363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специалист получает визу и приезжает </w:t>
            </w:r>
            <w:r w:rsidR="000014F1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университет, лично (с сопровождающим координатором) получает в УФМС разрешение на работу ВКС и приходит в Управление персонала со всеми необходимыми документами для оформления на работу</w:t>
            </w:r>
          </w:p>
        </w:tc>
        <w:tc>
          <w:tcPr>
            <w:tcW w:w="2375" w:type="dxa"/>
          </w:tcPr>
          <w:p w:rsidR="00C42622" w:rsidRDefault="00C42622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B7B64" w:rsidRDefault="000B7B64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B7B64" w:rsidRPr="00E02D3B" w:rsidRDefault="000B7B64" w:rsidP="00136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41476" w:rsidRDefault="00641476" w:rsidP="001363AC">
      <w:pPr>
        <w:spacing w:line="360" w:lineRule="auto"/>
        <w:rPr>
          <w:rFonts w:ascii="Times New Roman" w:hAnsi="Times New Roman" w:cs="Times New Roman"/>
          <w:b/>
          <w:sz w:val="24"/>
        </w:rPr>
      </w:pPr>
      <w:bookmarkStart w:id="8" w:name="_Контакты_в_welcome-letter:_1"/>
      <w:bookmarkEnd w:id="8"/>
    </w:p>
    <w:p w:rsidR="00A16012" w:rsidRPr="00805FB1" w:rsidRDefault="00641476" w:rsidP="001363AC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641476">
        <w:rPr>
          <w:rFonts w:ascii="Times New Roman" w:hAnsi="Times New Roman" w:cs="Times New Roman"/>
          <w:b/>
          <w:sz w:val="24"/>
        </w:rPr>
        <w:t xml:space="preserve">1 </w:t>
      </w:r>
      <w:r w:rsidR="00A16012" w:rsidRPr="00641476">
        <w:rPr>
          <w:rFonts w:ascii="Times New Roman" w:hAnsi="Times New Roman" w:cs="Times New Roman"/>
          <w:b/>
          <w:sz w:val="24"/>
        </w:rPr>
        <w:t>Шаг</w:t>
      </w:r>
      <w:r w:rsidR="00A16012">
        <w:rPr>
          <w:rFonts w:ascii="Times New Roman" w:hAnsi="Times New Roman" w:cs="Times New Roman"/>
          <w:sz w:val="24"/>
        </w:rPr>
        <w:t>. В</w:t>
      </w:r>
      <w:r w:rsidR="00A16012" w:rsidRPr="00805FB1">
        <w:rPr>
          <w:rFonts w:ascii="Times New Roman" w:hAnsi="Times New Roman" w:cs="Times New Roman"/>
          <w:sz w:val="24"/>
        </w:rPr>
        <w:t xml:space="preserve"> </w:t>
      </w:r>
      <w:r w:rsidR="00A16012" w:rsidRPr="00805FB1">
        <w:rPr>
          <w:rFonts w:ascii="Times New Roman" w:hAnsi="Times New Roman" w:cs="Times New Roman"/>
          <w:sz w:val="24"/>
          <w:lang w:val="en-US"/>
        </w:rPr>
        <w:t>welcome</w:t>
      </w:r>
      <w:r w:rsidR="00A16012" w:rsidRPr="005B085A">
        <w:rPr>
          <w:rFonts w:ascii="Times New Roman" w:hAnsi="Times New Roman" w:cs="Times New Roman"/>
          <w:sz w:val="24"/>
        </w:rPr>
        <w:t>-</w:t>
      </w:r>
      <w:r w:rsidR="00A16012" w:rsidRPr="00805FB1">
        <w:rPr>
          <w:rFonts w:ascii="Times New Roman" w:hAnsi="Times New Roman" w:cs="Times New Roman"/>
          <w:sz w:val="24"/>
          <w:lang w:val="en-US"/>
        </w:rPr>
        <w:t>letter</w:t>
      </w:r>
      <w:r w:rsidR="00A16012">
        <w:rPr>
          <w:rFonts w:ascii="Times New Roman" w:hAnsi="Times New Roman" w:cs="Times New Roman"/>
          <w:sz w:val="24"/>
        </w:rPr>
        <w:t xml:space="preserve"> необходимо указать основные контакты, например</w:t>
      </w:r>
      <w:r w:rsidR="00A16012" w:rsidRPr="005B085A">
        <w:rPr>
          <w:rFonts w:ascii="Times New Roman" w:hAnsi="Times New Roman" w:cs="Times New Roman"/>
          <w:sz w:val="24"/>
        </w:rPr>
        <w:t>:</w:t>
      </w:r>
    </w:p>
    <w:p w:rsidR="00A16012" w:rsidRPr="001F7BF2" w:rsidRDefault="00A16012" w:rsidP="001363A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Управление персонала</w:t>
      </w:r>
      <w:r w:rsidRPr="001F7BF2">
        <w:rPr>
          <w:rFonts w:ascii="Times New Roman" w:hAnsi="Times New Roman" w:cs="Times New Roman"/>
          <w:sz w:val="24"/>
          <w:szCs w:val="24"/>
        </w:rPr>
        <w:t xml:space="preserve"> – по условиям </w:t>
      </w:r>
      <w:r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A16012" w:rsidRPr="001F7BF2" w:rsidRDefault="00A16012" w:rsidP="001363A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F2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 xml:space="preserve"> (заведующий кафедрой, ментор)</w:t>
      </w:r>
      <w:r w:rsidRPr="001F7BF2">
        <w:rPr>
          <w:rFonts w:ascii="Times New Roman" w:hAnsi="Times New Roman" w:cs="Times New Roman"/>
          <w:sz w:val="24"/>
          <w:szCs w:val="24"/>
        </w:rPr>
        <w:t xml:space="preserve"> – по условиям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научно-педагогической</w:t>
      </w:r>
      <w:r w:rsidRPr="001F7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в принимающем подразделении</w:t>
      </w:r>
    </w:p>
    <w:p w:rsidR="00A16012" w:rsidRPr="001F7BF2" w:rsidRDefault="00A16012" w:rsidP="001363A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F2">
        <w:rPr>
          <w:rFonts w:ascii="Times New Roman" w:hAnsi="Times New Roman" w:cs="Times New Roman"/>
          <w:sz w:val="24"/>
          <w:szCs w:val="24"/>
        </w:rPr>
        <w:t>Координатор – по вопросам оформления документов для приема и приезда</w:t>
      </w:r>
    </w:p>
    <w:p w:rsidR="00A16012" w:rsidRDefault="00A16012" w:rsidP="001363AC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поддержки международных специалистов</w:t>
      </w:r>
      <w:r w:rsidRPr="001F7BF2">
        <w:rPr>
          <w:rFonts w:ascii="Times New Roman" w:hAnsi="Times New Roman" w:cs="Times New Roman"/>
          <w:sz w:val="24"/>
          <w:szCs w:val="24"/>
        </w:rPr>
        <w:t xml:space="preserve"> –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и социально-бытовой поддержки</w:t>
      </w:r>
    </w:p>
    <w:p w:rsidR="00A16012" w:rsidRDefault="00A16012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4C" w:rsidRPr="00175A4C" w:rsidRDefault="00A16012" w:rsidP="001363AC">
      <w:pPr>
        <w:pStyle w:val="a3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4C">
        <w:rPr>
          <w:rFonts w:ascii="Times New Roman" w:hAnsi="Times New Roman" w:cs="Times New Roman"/>
          <w:b/>
          <w:sz w:val="24"/>
        </w:rPr>
        <w:t>Шаг.</w:t>
      </w:r>
      <w:r w:rsidRPr="00175A4C">
        <w:rPr>
          <w:rFonts w:ascii="Times New Roman" w:hAnsi="Times New Roman" w:cs="Times New Roman"/>
          <w:sz w:val="24"/>
        </w:rPr>
        <w:t xml:space="preserve"> </w:t>
      </w:r>
      <w:r w:rsidR="00641476" w:rsidRPr="00175A4C">
        <w:rPr>
          <w:rFonts w:ascii="Times New Roman" w:hAnsi="Times New Roman" w:cs="Times New Roman"/>
          <w:sz w:val="24"/>
        </w:rPr>
        <w:t xml:space="preserve">Содержание </w:t>
      </w:r>
      <w:r w:rsidRPr="00175A4C">
        <w:rPr>
          <w:rFonts w:ascii="Times New Roman" w:hAnsi="Times New Roman" w:cs="Times New Roman"/>
          <w:sz w:val="24"/>
          <w:lang w:val="en-US"/>
        </w:rPr>
        <w:t>Pre</w:t>
      </w:r>
      <w:r w:rsidRPr="00175A4C">
        <w:rPr>
          <w:rFonts w:ascii="Times New Roman" w:hAnsi="Times New Roman" w:cs="Times New Roman"/>
          <w:sz w:val="24"/>
        </w:rPr>
        <w:t>-</w:t>
      </w:r>
      <w:r w:rsidRPr="00175A4C">
        <w:rPr>
          <w:rFonts w:ascii="Times New Roman" w:hAnsi="Times New Roman" w:cs="Times New Roman"/>
          <w:sz w:val="24"/>
          <w:lang w:val="en-US"/>
        </w:rPr>
        <w:t>arrival</w:t>
      </w:r>
      <w:r w:rsidRPr="00175A4C">
        <w:rPr>
          <w:rFonts w:ascii="Times New Roman" w:hAnsi="Times New Roman" w:cs="Times New Roman"/>
          <w:sz w:val="24"/>
        </w:rPr>
        <w:t xml:space="preserve"> </w:t>
      </w:r>
      <w:r w:rsidRPr="00175A4C">
        <w:rPr>
          <w:rFonts w:ascii="Times New Roman" w:hAnsi="Times New Roman" w:cs="Times New Roman"/>
          <w:sz w:val="24"/>
          <w:lang w:val="en-US"/>
        </w:rPr>
        <w:t>form</w:t>
      </w:r>
      <w:r w:rsidR="00641476" w:rsidRPr="00175A4C">
        <w:rPr>
          <w:rFonts w:ascii="Times New Roman" w:hAnsi="Times New Roman" w:cs="Times New Roman"/>
          <w:sz w:val="24"/>
        </w:rPr>
        <w:t xml:space="preserve"> такое же, как в предыдущем разделе. </w:t>
      </w:r>
    </w:p>
    <w:p w:rsidR="00175A4C" w:rsidRPr="00175A4C" w:rsidRDefault="00175A4C" w:rsidP="00175A4C">
      <w:pPr>
        <w:pStyle w:val="a3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1476" w:rsidRPr="00175A4C" w:rsidRDefault="00641476" w:rsidP="001363AC">
      <w:pPr>
        <w:pStyle w:val="a3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4C">
        <w:rPr>
          <w:rFonts w:ascii="Times New Roman" w:hAnsi="Times New Roman" w:cs="Times New Roman"/>
          <w:b/>
          <w:sz w:val="24"/>
          <w:szCs w:val="24"/>
        </w:rPr>
        <w:t>Шаг.</w:t>
      </w:r>
      <w:r w:rsidRPr="00175A4C">
        <w:rPr>
          <w:rFonts w:ascii="Times New Roman" w:hAnsi="Times New Roman" w:cs="Times New Roman"/>
          <w:sz w:val="24"/>
          <w:szCs w:val="24"/>
        </w:rPr>
        <w:t xml:space="preserve"> Координатор осуществляет подготовку пакета документов, необходимых для оформления проекта договора о приёме на работу, в случае необходимости  запрашивает у международного специалиста недостающие документы. </w:t>
      </w:r>
    </w:p>
    <w:p w:rsidR="00641476" w:rsidRPr="00A53301" w:rsidRDefault="00641476" w:rsidP="001363AC">
      <w:pPr>
        <w:pStyle w:val="1"/>
        <w:spacing w:before="0" w:line="360" w:lineRule="auto"/>
        <w:ind w:left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330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Список документов,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53301">
        <w:rPr>
          <w:rFonts w:ascii="Times New Roman" w:hAnsi="Times New Roman" w:cs="Times New Roman"/>
          <w:b w:val="0"/>
          <w:color w:val="auto"/>
          <w:sz w:val="24"/>
          <w:szCs w:val="24"/>
        </w:rPr>
        <w:t>необходимых для оформления трудового договора с международным сотрудником:</w:t>
      </w:r>
    </w:p>
    <w:p w:rsidR="00E31C77" w:rsidRPr="007964EB" w:rsidRDefault="00641476" w:rsidP="001363A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Список_документов_для_1"/>
      <w:bookmarkEnd w:id="9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77" w:rsidRPr="007964EB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>
        <w:rPr>
          <w:rFonts w:ascii="Times New Roman" w:hAnsi="Times New Roman" w:cs="Times New Roman"/>
          <w:sz w:val="24"/>
          <w:szCs w:val="24"/>
        </w:rPr>
        <w:t>международного специалиста</w:t>
      </w:r>
      <w:r w:rsidR="00132B44">
        <w:rPr>
          <w:rFonts w:ascii="Times New Roman" w:hAnsi="Times New Roman" w:cs="Times New Roman"/>
          <w:sz w:val="24"/>
          <w:szCs w:val="24"/>
        </w:rPr>
        <w:t xml:space="preserve"> (</w:t>
      </w:r>
      <w:r w:rsidR="00132B44" w:rsidRPr="00641476">
        <w:rPr>
          <w:rFonts w:ascii="Times New Roman" w:hAnsi="Times New Roman" w:cs="Times New Roman"/>
          <w:sz w:val="24"/>
          <w:szCs w:val="24"/>
        </w:rPr>
        <w:t xml:space="preserve">срок действия –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32B44" w:rsidRPr="0064147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лет </w:t>
      </w:r>
      <w:r w:rsidR="00132B44" w:rsidRPr="00641476">
        <w:rPr>
          <w:rFonts w:ascii="Times New Roman" w:hAnsi="Times New Roman" w:cs="Times New Roman"/>
          <w:sz w:val="24"/>
          <w:szCs w:val="24"/>
        </w:rPr>
        <w:t>с момента подачи документов</w:t>
      </w:r>
      <w:r w:rsidR="00132B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C77" w:rsidRPr="007964EB" w:rsidRDefault="00641476" w:rsidP="001363A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77" w:rsidRPr="007964EB">
        <w:rPr>
          <w:rFonts w:ascii="Times New Roman" w:hAnsi="Times New Roman" w:cs="Times New Roman"/>
          <w:sz w:val="24"/>
          <w:szCs w:val="24"/>
        </w:rPr>
        <w:t>перевод паспорта</w:t>
      </w:r>
      <w:r>
        <w:rPr>
          <w:rFonts w:ascii="Times New Roman" w:hAnsi="Times New Roman" w:cs="Times New Roman"/>
          <w:sz w:val="24"/>
          <w:szCs w:val="24"/>
        </w:rPr>
        <w:t xml:space="preserve"> на русский язык</w:t>
      </w:r>
      <w:r w:rsidR="00E31C77" w:rsidRPr="007964EB">
        <w:rPr>
          <w:rFonts w:ascii="Times New Roman" w:hAnsi="Times New Roman" w:cs="Times New Roman"/>
          <w:sz w:val="24"/>
          <w:szCs w:val="24"/>
        </w:rPr>
        <w:t>,</w:t>
      </w:r>
    </w:p>
    <w:p w:rsidR="00E31C77" w:rsidRPr="007964EB" w:rsidRDefault="00641476" w:rsidP="001363A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77" w:rsidRPr="007964EB">
        <w:rPr>
          <w:rFonts w:ascii="Times New Roman" w:hAnsi="Times New Roman" w:cs="Times New Roman"/>
          <w:sz w:val="24"/>
          <w:szCs w:val="24"/>
        </w:rPr>
        <w:t xml:space="preserve">копия диплома </w:t>
      </w:r>
      <w:proofErr w:type="spellStart"/>
      <w:r w:rsidR="00E31C77" w:rsidRPr="007964E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E31C77" w:rsidRPr="007964EB">
        <w:rPr>
          <w:rFonts w:ascii="Times New Roman" w:hAnsi="Times New Roman" w:cs="Times New Roman"/>
          <w:sz w:val="24"/>
          <w:szCs w:val="24"/>
        </w:rPr>
        <w:t xml:space="preserve"> или (до получения оригинала диплома) соответствующее письмо от представителя университета об успешной защите докторской диссертации с указанием даты получения диплома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C77" w:rsidRPr="007964EB" w:rsidRDefault="00641476" w:rsidP="001363A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77" w:rsidRPr="007964EB">
        <w:rPr>
          <w:rFonts w:ascii="Times New Roman" w:hAnsi="Times New Roman" w:cs="Times New Roman"/>
          <w:sz w:val="24"/>
          <w:szCs w:val="24"/>
        </w:rPr>
        <w:t xml:space="preserve">перевод диплома </w:t>
      </w:r>
      <w:r w:rsidR="00E31C77" w:rsidRPr="007964EB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D52FE5">
        <w:rPr>
          <w:rFonts w:ascii="Times New Roman" w:hAnsi="Times New Roman" w:cs="Times New Roman"/>
          <w:sz w:val="24"/>
          <w:szCs w:val="24"/>
        </w:rPr>
        <w:t xml:space="preserve"> на английский или русский язык</w:t>
      </w:r>
      <w:r>
        <w:rPr>
          <w:rFonts w:ascii="Times New Roman" w:hAnsi="Times New Roman" w:cs="Times New Roman"/>
          <w:sz w:val="24"/>
          <w:szCs w:val="24"/>
        </w:rPr>
        <w:t>;</w:t>
      </w:r>
      <w:r w:rsidR="00E31C77" w:rsidRPr="00796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C77" w:rsidRPr="007964EB" w:rsidRDefault="00641476" w:rsidP="001363A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77" w:rsidRPr="007964EB">
        <w:rPr>
          <w:rFonts w:ascii="Times New Roman" w:hAnsi="Times New Roman" w:cs="Times New Roman"/>
          <w:sz w:val="24"/>
          <w:szCs w:val="24"/>
        </w:rPr>
        <w:t>копия документа об образовании,</w:t>
      </w:r>
    </w:p>
    <w:p w:rsidR="00E31C77" w:rsidRPr="007964EB" w:rsidRDefault="00641476" w:rsidP="001363A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77" w:rsidRPr="007964EB">
        <w:rPr>
          <w:rFonts w:ascii="Times New Roman" w:hAnsi="Times New Roman" w:cs="Times New Roman"/>
          <w:sz w:val="24"/>
          <w:szCs w:val="24"/>
        </w:rPr>
        <w:t>перевод документа об образовании</w:t>
      </w:r>
      <w:r w:rsidR="00D52FE5">
        <w:rPr>
          <w:rFonts w:ascii="Times New Roman" w:hAnsi="Times New Roman" w:cs="Times New Roman"/>
          <w:sz w:val="24"/>
          <w:szCs w:val="24"/>
        </w:rPr>
        <w:t xml:space="preserve"> на английский или русский язык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C77" w:rsidRPr="007964EB" w:rsidRDefault="00641476" w:rsidP="001363A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77" w:rsidRPr="007964EB">
        <w:rPr>
          <w:rFonts w:ascii="Times New Roman" w:hAnsi="Times New Roman" w:cs="Times New Roman"/>
          <w:sz w:val="24"/>
          <w:szCs w:val="24"/>
        </w:rPr>
        <w:t>резюме с указанием контактных данных, включающее адрес места жительства за пределами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C77" w:rsidRPr="007964EB" w:rsidRDefault="00641476" w:rsidP="001363A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77" w:rsidRPr="007964EB">
        <w:rPr>
          <w:rFonts w:ascii="Times New Roman" w:hAnsi="Times New Roman" w:cs="Times New Roman"/>
          <w:sz w:val="24"/>
          <w:szCs w:val="24"/>
        </w:rPr>
        <w:t>список публикаций</w:t>
      </w:r>
      <w:r w:rsidR="004B3748">
        <w:rPr>
          <w:rFonts w:ascii="Times New Roman" w:hAnsi="Times New Roman" w:cs="Times New Roman"/>
          <w:sz w:val="24"/>
          <w:szCs w:val="24"/>
        </w:rPr>
        <w:t xml:space="preserve"> на языке оригинала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C77" w:rsidRDefault="00641476" w:rsidP="001363A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77" w:rsidRPr="007964EB">
        <w:rPr>
          <w:rFonts w:ascii="Times New Roman" w:hAnsi="Times New Roman" w:cs="Times New Roman"/>
          <w:sz w:val="24"/>
          <w:szCs w:val="24"/>
        </w:rPr>
        <w:t>копия предложения о работе.</w:t>
      </w:r>
    </w:p>
    <w:p w:rsidR="00641476" w:rsidRPr="00A53301" w:rsidRDefault="00641476" w:rsidP="001363AC">
      <w:pPr>
        <w:pStyle w:val="1"/>
        <w:numPr>
          <w:ilvl w:val="0"/>
          <w:numId w:val="28"/>
        </w:numPr>
        <w:shd w:val="clear" w:color="auto" w:fill="FFFFFF"/>
        <w:suppressAutoHyphens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53301">
        <w:rPr>
          <w:rFonts w:ascii="Times New Roman" w:hAnsi="Times New Roman" w:cs="Times New Roman"/>
          <w:color w:val="auto"/>
          <w:sz w:val="24"/>
        </w:rPr>
        <w:t xml:space="preserve">Шаг. </w:t>
      </w:r>
      <w:r w:rsidRPr="00A53301">
        <w:rPr>
          <w:rFonts w:ascii="Times New Roman" w:hAnsi="Times New Roman" w:cs="Times New Roman"/>
          <w:b w:val="0"/>
          <w:color w:val="auto"/>
          <w:sz w:val="24"/>
        </w:rPr>
        <w:t>Координатор</w:t>
      </w:r>
      <w:r w:rsidRPr="00A533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готовит служебную записку на имя первого проректора за подписью руководителя принимающего подразделения и отправляет ее по существующей в университете системе обеспечения документооборота на согласование. </w:t>
      </w:r>
    </w:p>
    <w:p w:rsidR="00641476" w:rsidRPr="00A53301" w:rsidRDefault="00641476" w:rsidP="001363AC">
      <w:pPr>
        <w:shd w:val="clear" w:color="auto" w:fill="FFFFFF"/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3301">
        <w:rPr>
          <w:rFonts w:ascii="Times New Roman" w:hAnsi="Times New Roman" w:cs="Times New Roman"/>
          <w:sz w:val="24"/>
          <w:szCs w:val="24"/>
        </w:rPr>
        <w:t>Возможный список визирующих лиц:</w:t>
      </w:r>
    </w:p>
    <w:p w:rsidR="00641476" w:rsidRDefault="00641476" w:rsidP="001363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Службы международного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41476" w:rsidRPr="007964EB" w:rsidRDefault="00641476" w:rsidP="001363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Службы поддержки международных специалистов</w:t>
      </w:r>
      <w:r w:rsidRPr="00FC6D4F">
        <w:rPr>
          <w:rFonts w:ascii="Times New Roman" w:hAnsi="Times New Roman" w:cs="Times New Roman"/>
          <w:sz w:val="24"/>
          <w:szCs w:val="24"/>
        </w:rPr>
        <w:t>;</w:t>
      </w:r>
    </w:p>
    <w:p w:rsidR="00641476" w:rsidRDefault="00641476" w:rsidP="001363AC">
      <w:pPr>
        <w:pStyle w:val="a3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структуры, обеспечивающей эксплуатацию жилого фонда </w:t>
      </w:r>
    </w:p>
    <w:p w:rsidR="00641476" w:rsidRPr="007964EB" w:rsidRDefault="00641476" w:rsidP="001363AC">
      <w:pPr>
        <w:pStyle w:val="a3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университета</w:t>
      </w:r>
      <w:r w:rsidRPr="00FC6D4F">
        <w:rPr>
          <w:rFonts w:ascii="Times New Roman" w:hAnsi="Times New Roman" w:cs="Times New Roman"/>
          <w:sz w:val="24"/>
          <w:szCs w:val="24"/>
        </w:rPr>
        <w:t>;</w:t>
      </w:r>
    </w:p>
    <w:p w:rsidR="00641476" w:rsidRDefault="00641476" w:rsidP="001363A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64EB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Pr="00D77E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бухгалтерии;</w:t>
      </w:r>
      <w:r w:rsidRPr="00947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476" w:rsidRPr="00186415" w:rsidRDefault="00641476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86415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Управления персонала</w:t>
      </w:r>
      <w:r w:rsidRPr="00186415">
        <w:rPr>
          <w:rFonts w:ascii="Times New Roman" w:hAnsi="Times New Roman" w:cs="Times New Roman"/>
          <w:sz w:val="24"/>
          <w:szCs w:val="24"/>
        </w:rPr>
        <w:t xml:space="preserve"> по работе с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международными специалистами</w:t>
      </w:r>
      <w:r w:rsidRPr="00FC6D4F">
        <w:rPr>
          <w:rFonts w:ascii="Times New Roman" w:hAnsi="Times New Roman" w:cs="Times New Roman"/>
          <w:sz w:val="24"/>
          <w:szCs w:val="24"/>
        </w:rPr>
        <w:t>.</w:t>
      </w:r>
    </w:p>
    <w:p w:rsidR="00641476" w:rsidRDefault="00641476" w:rsidP="001363A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4EB">
        <w:rPr>
          <w:rFonts w:ascii="Times New Roman" w:hAnsi="Times New Roman" w:cs="Times New Roman"/>
          <w:sz w:val="24"/>
          <w:szCs w:val="24"/>
        </w:rPr>
        <w:t xml:space="preserve">В список визирования могут быть включены и другие лица, в зависимости от </w:t>
      </w:r>
      <w:r>
        <w:rPr>
          <w:rFonts w:ascii="Times New Roman" w:hAnsi="Times New Roman" w:cs="Times New Roman"/>
          <w:sz w:val="24"/>
          <w:szCs w:val="24"/>
        </w:rPr>
        <w:t>существующей системы оформления на работу в конкретном университете</w:t>
      </w:r>
      <w:r w:rsidRPr="007964EB">
        <w:rPr>
          <w:rFonts w:ascii="Times New Roman" w:hAnsi="Times New Roman" w:cs="Times New Roman"/>
          <w:sz w:val="24"/>
          <w:szCs w:val="24"/>
        </w:rPr>
        <w:t>.</w:t>
      </w:r>
      <w:r w:rsidRPr="00DF3D5E">
        <w:t xml:space="preserve"> </w:t>
      </w:r>
    </w:p>
    <w:p w:rsidR="00641476" w:rsidRPr="00641476" w:rsidRDefault="00641476" w:rsidP="001363A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иметь в виду следующее</w:t>
      </w:r>
      <w:r w:rsidR="007849D0">
        <w:rPr>
          <w:rFonts w:ascii="Times New Roman" w:hAnsi="Times New Roman" w:cs="Times New Roman"/>
          <w:sz w:val="24"/>
          <w:szCs w:val="24"/>
        </w:rPr>
        <w:t>:</w:t>
      </w:r>
    </w:p>
    <w:p w:rsidR="006F0904" w:rsidRPr="006F0904" w:rsidRDefault="00641476" w:rsidP="001363AC">
      <w:pPr>
        <w:pStyle w:val="a3"/>
        <w:shd w:val="clear" w:color="auto" w:fill="FFFFFF"/>
        <w:suppressAutoHyphens/>
        <w:spacing w:after="120" w:line="36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Координатор_готовит_СЗ_1"/>
      <w:bookmarkEnd w:id="10"/>
      <w:r>
        <w:rPr>
          <w:rFonts w:ascii="Times New Roman" w:hAnsi="Times New Roman" w:cs="Times New Roman"/>
          <w:sz w:val="24"/>
          <w:szCs w:val="24"/>
        </w:rPr>
        <w:t>- международный сотрудник</w:t>
      </w:r>
      <w:r w:rsidR="00947DC1" w:rsidRPr="00641476">
        <w:rPr>
          <w:rFonts w:ascii="Times New Roman" w:hAnsi="Times New Roman" w:cs="Times New Roman"/>
          <w:sz w:val="24"/>
          <w:szCs w:val="24"/>
        </w:rPr>
        <w:t xml:space="preserve"> сможет въехать в РФ не ранее начала </w:t>
      </w:r>
      <w:proofErr w:type="gramStart"/>
      <w:r w:rsidR="00D03AE6" w:rsidRPr="0064147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947DC1" w:rsidRPr="00641476">
        <w:rPr>
          <w:rFonts w:ascii="Times New Roman" w:hAnsi="Times New Roman" w:cs="Times New Roman"/>
          <w:sz w:val="24"/>
          <w:szCs w:val="24"/>
        </w:rPr>
        <w:t>рока трудового договора</w:t>
      </w:r>
      <w:r w:rsidR="00D03AE6" w:rsidRPr="00641476">
        <w:rPr>
          <w:rFonts w:ascii="Times New Roman" w:hAnsi="Times New Roman" w:cs="Times New Roman"/>
          <w:sz w:val="24"/>
          <w:szCs w:val="24"/>
        </w:rPr>
        <w:t xml:space="preserve">. </w:t>
      </w:r>
      <w:r w:rsidR="006F0904" w:rsidRPr="00641476">
        <w:rPr>
          <w:rFonts w:ascii="Times New Roman" w:hAnsi="Times New Roman" w:cs="Times New Roman"/>
          <w:sz w:val="24"/>
          <w:szCs w:val="24"/>
        </w:rPr>
        <w:t>Приглашение</w:t>
      </w:r>
      <w:r w:rsidR="006F0904" w:rsidRPr="006F090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разрешение на работу</w:t>
      </w:r>
      <w:r w:rsidR="006F0904" w:rsidRPr="006F0904">
        <w:rPr>
          <w:rFonts w:ascii="Times New Roman" w:hAnsi="Times New Roman" w:cs="Times New Roman"/>
          <w:sz w:val="24"/>
          <w:szCs w:val="24"/>
        </w:rPr>
        <w:t xml:space="preserve"> ВКС не могут </w:t>
      </w:r>
      <w:r w:rsidR="006B4AD4">
        <w:rPr>
          <w:rFonts w:ascii="Times New Roman" w:hAnsi="Times New Roman" w:cs="Times New Roman"/>
          <w:sz w:val="24"/>
          <w:szCs w:val="24"/>
        </w:rPr>
        <w:t xml:space="preserve">быть </w:t>
      </w:r>
      <w:r w:rsidR="00CD1CAC">
        <w:rPr>
          <w:rFonts w:ascii="Times New Roman" w:hAnsi="Times New Roman" w:cs="Times New Roman"/>
          <w:sz w:val="24"/>
          <w:szCs w:val="24"/>
        </w:rPr>
        <w:t xml:space="preserve">оформлены с даты, </w:t>
      </w:r>
      <w:r w:rsidR="006F0904" w:rsidRPr="006F0904">
        <w:rPr>
          <w:rFonts w:ascii="Times New Roman" w:hAnsi="Times New Roman" w:cs="Times New Roman"/>
          <w:sz w:val="24"/>
          <w:szCs w:val="24"/>
        </w:rPr>
        <w:t xml:space="preserve">предшествующей началу </w:t>
      </w:r>
      <w:r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6F0904" w:rsidRPr="006F0904">
        <w:rPr>
          <w:rFonts w:ascii="Times New Roman" w:hAnsi="Times New Roman" w:cs="Times New Roman"/>
          <w:sz w:val="24"/>
          <w:szCs w:val="24"/>
        </w:rPr>
        <w:t xml:space="preserve">. Таким образом, если </w:t>
      </w:r>
      <w:r w:rsidR="00F02E21">
        <w:rPr>
          <w:rFonts w:ascii="Times New Roman" w:hAnsi="Times New Roman" w:cs="Times New Roman"/>
          <w:sz w:val="24"/>
          <w:szCs w:val="24"/>
        </w:rPr>
        <w:t>международный сотрудник</w:t>
      </w:r>
      <w:r w:rsidR="006F0904" w:rsidRPr="006F0904">
        <w:rPr>
          <w:rFonts w:ascii="Times New Roman" w:hAnsi="Times New Roman" w:cs="Times New Roman"/>
          <w:sz w:val="24"/>
          <w:szCs w:val="24"/>
        </w:rPr>
        <w:t xml:space="preserve"> хочет въехать в РФ</w:t>
      </w:r>
      <w:r w:rsidR="00F02E21">
        <w:rPr>
          <w:rFonts w:ascii="Times New Roman" w:hAnsi="Times New Roman" w:cs="Times New Roman"/>
          <w:sz w:val="24"/>
          <w:szCs w:val="24"/>
        </w:rPr>
        <w:t>, например,</w:t>
      </w:r>
      <w:r w:rsidR="006F0904" w:rsidRPr="006F0904">
        <w:rPr>
          <w:rFonts w:ascii="Times New Roman" w:hAnsi="Times New Roman" w:cs="Times New Roman"/>
          <w:sz w:val="24"/>
          <w:szCs w:val="24"/>
        </w:rPr>
        <w:t xml:space="preserve"> до 1 сентября, дату </w:t>
      </w:r>
      <w:r w:rsidR="006F0904" w:rsidRPr="006F0904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предполагаемого въезда нужно указывать в </w:t>
      </w:r>
      <w:r w:rsidR="00F02E21">
        <w:rPr>
          <w:rFonts w:ascii="Times New Roman" w:hAnsi="Times New Roman" w:cs="Times New Roman"/>
          <w:sz w:val="24"/>
          <w:szCs w:val="24"/>
        </w:rPr>
        <w:t xml:space="preserve">служебной записке </w:t>
      </w:r>
      <w:r w:rsidR="006F0904" w:rsidRPr="006F0904">
        <w:rPr>
          <w:rFonts w:ascii="Times New Roman" w:hAnsi="Times New Roman" w:cs="Times New Roman"/>
          <w:sz w:val="24"/>
          <w:szCs w:val="24"/>
        </w:rPr>
        <w:t xml:space="preserve">о приеме и проверять ее правильность в готовом </w:t>
      </w:r>
      <w:r w:rsidR="00F02E21">
        <w:rPr>
          <w:rFonts w:ascii="Times New Roman" w:hAnsi="Times New Roman" w:cs="Times New Roman"/>
          <w:sz w:val="24"/>
          <w:szCs w:val="24"/>
        </w:rPr>
        <w:t>трудовом договоре;</w:t>
      </w:r>
      <w:r w:rsidR="00947DC1" w:rsidRPr="006F0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DC1" w:rsidRPr="006F0904" w:rsidRDefault="00F02E21" w:rsidP="001363AC">
      <w:pPr>
        <w:pStyle w:val="a3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21">
        <w:rPr>
          <w:rFonts w:ascii="Times New Roman" w:hAnsi="Times New Roman" w:cs="Times New Roman"/>
          <w:sz w:val="24"/>
          <w:szCs w:val="24"/>
        </w:rPr>
        <w:t>- с</w:t>
      </w:r>
      <w:r w:rsidR="006F0904" w:rsidRPr="00F02E21">
        <w:rPr>
          <w:rFonts w:ascii="Times New Roman" w:hAnsi="Times New Roman" w:cs="Times New Roman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6F0904" w:rsidRPr="00F02E21">
        <w:rPr>
          <w:rFonts w:ascii="Times New Roman" w:hAnsi="Times New Roman" w:cs="Times New Roman"/>
          <w:sz w:val="24"/>
          <w:szCs w:val="24"/>
        </w:rPr>
        <w:t xml:space="preserve"> не может превышать</w:t>
      </w:r>
      <w:r w:rsidR="00CD1CAC">
        <w:rPr>
          <w:rFonts w:ascii="Times New Roman" w:hAnsi="Times New Roman" w:cs="Times New Roman"/>
          <w:sz w:val="24"/>
          <w:szCs w:val="24"/>
        </w:rPr>
        <w:t xml:space="preserve"> трёх</w:t>
      </w:r>
      <w:r w:rsidR="006F0904" w:rsidRPr="00F02E21">
        <w:rPr>
          <w:rFonts w:ascii="Times New Roman" w:hAnsi="Times New Roman" w:cs="Times New Roman"/>
          <w:sz w:val="24"/>
          <w:szCs w:val="24"/>
        </w:rPr>
        <w:t xml:space="preserve"> лет</w:t>
      </w:r>
      <w:r w:rsidR="006F0904">
        <w:rPr>
          <w:rFonts w:ascii="Times New Roman" w:hAnsi="Times New Roman" w:cs="Times New Roman"/>
          <w:sz w:val="24"/>
          <w:szCs w:val="24"/>
        </w:rPr>
        <w:t>.</w:t>
      </w:r>
    </w:p>
    <w:p w:rsidR="00947DC1" w:rsidRDefault="00947DC1" w:rsidP="001363AC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2E21" w:rsidRDefault="00F02E21" w:rsidP="001363AC">
      <w:pPr>
        <w:pStyle w:val="1"/>
        <w:numPr>
          <w:ilvl w:val="0"/>
          <w:numId w:val="28"/>
        </w:numPr>
        <w:spacing w:before="0" w:line="36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11" w:name="_На_основании_согласованной_1"/>
      <w:bookmarkEnd w:id="11"/>
      <w:r>
        <w:rPr>
          <w:rFonts w:ascii="Times New Roman" w:hAnsi="Times New Roman" w:cs="Times New Roman"/>
          <w:color w:val="auto"/>
          <w:sz w:val="24"/>
          <w:szCs w:val="24"/>
        </w:rPr>
        <w:t xml:space="preserve">Шаг. </w:t>
      </w:r>
      <w:r w:rsidRPr="00D77E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</w:t>
      </w:r>
      <w:r w:rsidRPr="00D77E3B">
        <w:rPr>
          <w:rFonts w:ascii="Times New Roman" w:hAnsi="Times New Roman" w:cs="Times New Roman"/>
          <w:b w:val="0"/>
          <w:color w:val="auto"/>
          <w:sz w:val="24"/>
        </w:rPr>
        <w:t>основании</w:t>
      </w:r>
      <w:r w:rsidRPr="00D77E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согласованной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служебной записки</w:t>
      </w:r>
      <w:r w:rsidRPr="00D77E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приложенных документов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сотрудники Управления персонала</w:t>
      </w:r>
      <w:r w:rsidRPr="00D77E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составля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ю</w:t>
      </w:r>
      <w:r w:rsidRPr="00D77E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 проект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трудового договора</w:t>
      </w:r>
      <w:r w:rsidRPr="00D77E3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BA1F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6415">
        <w:rPr>
          <w:rFonts w:ascii="Times New Roman" w:hAnsi="Times New Roman" w:cs="Times New Roman"/>
          <w:b w:val="0"/>
          <w:color w:val="auto"/>
          <w:sz w:val="24"/>
          <w:szCs w:val="24"/>
        </w:rPr>
        <w:t>Для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подготовки проекта трудового договора из существующих образцов трудовых договоров выбирается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подходящий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в соответствии  с информацией, указываемой в служебной записке о приеме международного сотрудника.</w:t>
      </w:r>
      <w:r w:rsidRPr="00DF3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Условное обозначение образца трудового договора может указываться</w:t>
      </w:r>
      <w:r w:rsidRPr="00DF3D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колонтитуле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подготовленного трудового договора</w:t>
      </w:r>
      <w:r w:rsidRPr="00DF3D5E">
        <w:rPr>
          <w:rFonts w:ascii="Times New Roman" w:hAnsi="Times New Roman" w:cs="Times New Roman"/>
          <w:b w:val="0"/>
          <w:color w:val="auto"/>
          <w:sz w:val="24"/>
          <w:szCs w:val="24"/>
        </w:rPr>
        <w:t>. Проект от</w:t>
      </w:r>
      <w:r w:rsidRPr="00BA1FB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правляется на согласование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координатору принимающего подразделения, копии могут отправляться другим заинтересованным лицам</w:t>
      </w:r>
      <w:r w:rsidRPr="00BA1FB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 После согласования</w:t>
      </w:r>
      <w:r w:rsidRPr="0018641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 руководителем</w:t>
      </w:r>
      <w:r w:rsidRPr="00BA1FB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принимающего подразделения </w:t>
      </w:r>
      <w:r w:rsidRPr="00BA1FB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координатор отправляет проект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трудового договора</w:t>
      </w:r>
      <w:r w:rsidRPr="00BA1FB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 электронной почте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международному сотруднику</w:t>
      </w:r>
      <w:r w:rsidRPr="00BA1FB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563780" w:rsidRPr="00563780" w:rsidRDefault="00563780" w:rsidP="001363AC">
      <w:pPr>
        <w:spacing w:after="0" w:line="360" w:lineRule="auto"/>
      </w:pPr>
    </w:p>
    <w:p w:rsidR="001363AC" w:rsidRPr="007964EB" w:rsidRDefault="00E31C77" w:rsidP="001363AC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64EB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A2FFB">
        <w:rPr>
          <w:rFonts w:ascii="Times New Roman" w:hAnsi="Times New Roman" w:cs="Times New Roman"/>
          <w:sz w:val="24"/>
          <w:szCs w:val="24"/>
        </w:rPr>
        <w:t xml:space="preserve">взаимодействие при </w:t>
      </w:r>
      <w:r w:rsidRPr="007964EB">
        <w:rPr>
          <w:rFonts w:ascii="Times New Roman" w:hAnsi="Times New Roman" w:cs="Times New Roman"/>
          <w:sz w:val="24"/>
          <w:szCs w:val="24"/>
        </w:rPr>
        <w:t>оформлени</w:t>
      </w:r>
      <w:r w:rsidR="006A2FFB">
        <w:rPr>
          <w:rFonts w:ascii="Times New Roman" w:hAnsi="Times New Roman" w:cs="Times New Roman"/>
          <w:sz w:val="24"/>
          <w:szCs w:val="24"/>
        </w:rPr>
        <w:t xml:space="preserve">и трудового договора может осуществляться </w:t>
      </w:r>
      <w:r w:rsidRPr="007964EB">
        <w:rPr>
          <w:rFonts w:ascii="Times New Roman" w:hAnsi="Times New Roman" w:cs="Times New Roman"/>
          <w:sz w:val="24"/>
          <w:szCs w:val="24"/>
        </w:rPr>
        <w:t>по следующей схеме:</w:t>
      </w:r>
    </w:p>
    <w:tbl>
      <w:tblPr>
        <w:tblW w:w="5000" w:type="pct"/>
        <w:tblLook w:val="00A0"/>
      </w:tblPr>
      <w:tblGrid>
        <w:gridCol w:w="4489"/>
        <w:gridCol w:w="376"/>
        <w:gridCol w:w="2121"/>
        <w:gridCol w:w="568"/>
        <w:gridCol w:w="181"/>
        <w:gridCol w:w="2119"/>
      </w:tblGrid>
      <w:tr w:rsidR="00E31C77" w:rsidRPr="007964EB" w:rsidTr="00563780">
        <w:tc>
          <w:tcPr>
            <w:tcW w:w="2278" w:type="pct"/>
          </w:tcPr>
          <w:p w:rsidR="00E31C77" w:rsidRPr="007964EB" w:rsidRDefault="00E31C77" w:rsidP="00D5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МС </w:t>
            </w:r>
            <w:proofErr w:type="gramStart"/>
            <w:r w:rsidRPr="007964EB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  <w:r w:rsidRPr="0079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условиями договора</w:t>
            </w:r>
          </w:p>
        </w:tc>
        <w:tc>
          <w:tcPr>
            <w:tcW w:w="191" w:type="pct"/>
          </w:tcPr>
          <w:p w:rsidR="00E31C77" w:rsidRPr="007964EB" w:rsidRDefault="00E31C77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4"/>
          </w:tcPr>
          <w:p w:rsidR="00E31C77" w:rsidRPr="007964EB" w:rsidRDefault="008321BB" w:rsidP="00D5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Соединительная линия уступом 5" o:spid="_x0000_s1036" type="#_x0000_t32" style="position:absolute;left:0;text-align:left;margin-left:24.25pt;margin-top:31.15pt;width:30.7pt;height:75.1pt;flip:x;z-index:251661312;visibility:visible;mso-position-horizontal-relative:text;mso-position-vertical-relative:text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Соединительная линия уступом 3" o:spid="_x0000_s1035" type="#_x0000_t32" style="position:absolute;left:0;text-align:left;margin-left:158.85pt;margin-top:31.15pt;width:20.05pt;height:75.15pt;z-index:251662336;visibility:visible;mso-position-horizontal-relative:text;mso-position-vertical-relative:text" strokecolor="black [3213]">
                  <v:stroke endarrow="open"/>
                </v:shape>
              </w:pict>
            </w:r>
            <w:r w:rsidR="00E31C77" w:rsidRPr="007964EB">
              <w:rPr>
                <w:rFonts w:ascii="Times New Roman" w:hAnsi="Times New Roman" w:cs="Times New Roman"/>
                <w:b/>
                <w:sz w:val="24"/>
                <w:szCs w:val="24"/>
              </w:rPr>
              <w:t>У МС есть вопросы или комментарии</w:t>
            </w:r>
          </w:p>
        </w:tc>
      </w:tr>
      <w:tr w:rsidR="00E31C77" w:rsidRPr="007964EB" w:rsidTr="00563780">
        <w:trPr>
          <w:trHeight w:val="532"/>
        </w:trPr>
        <w:tc>
          <w:tcPr>
            <w:tcW w:w="2278" w:type="pct"/>
          </w:tcPr>
          <w:p w:rsidR="00E31C77" w:rsidRPr="007964EB" w:rsidRDefault="008321BB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7" o:spid="_x0000_s1034" type="#_x0000_t32" style="position:absolute;margin-left:106.65pt;margin-top:-.65pt;width:.75pt;height:24.75pt;z-index:251659264;visibility:visible;mso-position-horizontal-relative:text;mso-position-vertical-relative:text" strokecolor="black [3213]">
                  <v:stroke endarrow="open"/>
                </v:shape>
              </w:pict>
            </w:r>
          </w:p>
        </w:tc>
        <w:tc>
          <w:tcPr>
            <w:tcW w:w="191" w:type="pct"/>
          </w:tcPr>
          <w:p w:rsidR="00E31C77" w:rsidRPr="007964EB" w:rsidRDefault="00E31C77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E31C77" w:rsidRPr="007964EB" w:rsidRDefault="00E31C77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</w:tcPr>
          <w:p w:rsidR="00E31C77" w:rsidRPr="007964EB" w:rsidRDefault="00E31C77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E31C77" w:rsidRPr="007964EB" w:rsidRDefault="00E31C77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77" w:rsidRPr="007964EB" w:rsidTr="00563780">
        <w:tc>
          <w:tcPr>
            <w:tcW w:w="2278" w:type="pct"/>
          </w:tcPr>
          <w:p w:rsidR="00E31C77" w:rsidRPr="007964EB" w:rsidRDefault="008321BB" w:rsidP="00132B4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33" type="#_x0000_t32" style="position:absolute;margin-left:175.2pt;margin-top:18.6pt;width:93.75pt;height:216.7pt;flip:x y;z-index:251663360;visibility:visible;mso-position-horizontal-relative:text;mso-position-vertical-relative:text" strokecolor="black [3213]">
                  <v:stroke endarrow="open"/>
                </v:shape>
              </w:pict>
            </w:r>
            <w:r w:rsidR="00132B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Координатор </w:t>
            </w:r>
            <w:r w:rsidR="00E31C77" w:rsidRPr="007964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информирует об этом УП</w:t>
            </w:r>
          </w:p>
        </w:tc>
        <w:tc>
          <w:tcPr>
            <w:tcW w:w="191" w:type="pct"/>
          </w:tcPr>
          <w:p w:rsidR="00E31C77" w:rsidRPr="007964EB" w:rsidRDefault="00E31C77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E31C77" w:rsidRPr="007964EB" w:rsidRDefault="00E31C77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</w:tcPr>
          <w:p w:rsidR="00E31C77" w:rsidRPr="007964EB" w:rsidRDefault="00E31C77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E31C77" w:rsidRPr="007964EB" w:rsidRDefault="00E31C77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77" w:rsidRPr="007964EB" w:rsidTr="00563780">
        <w:trPr>
          <w:trHeight w:val="580"/>
        </w:trPr>
        <w:tc>
          <w:tcPr>
            <w:tcW w:w="2278" w:type="pct"/>
          </w:tcPr>
          <w:p w:rsidR="00E31C77" w:rsidRPr="007964EB" w:rsidRDefault="008321BB" w:rsidP="00D52F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9" o:spid="_x0000_s1032" type="#_x0000_t32" style="position:absolute;margin-left:106.95pt;margin-top:3.25pt;width:0;height:27pt;z-index:251666432;visibility:visible;mso-position-horizontal-relative:text;mso-position-vertical-relative:text" strokecolor="black [3213]">
                  <v:stroke endarrow="open"/>
                </v:shape>
              </w:pict>
            </w:r>
          </w:p>
        </w:tc>
        <w:tc>
          <w:tcPr>
            <w:tcW w:w="191" w:type="pct"/>
          </w:tcPr>
          <w:p w:rsidR="00E31C77" w:rsidRPr="007964EB" w:rsidRDefault="00E31C77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E31C77" w:rsidRPr="007964EB" w:rsidRDefault="00E31C77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</w:tcPr>
          <w:p w:rsidR="00E31C77" w:rsidRPr="007964EB" w:rsidRDefault="00E31C77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E31C77" w:rsidRPr="007964EB" w:rsidRDefault="00E31C77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A2" w:rsidRPr="007964EB" w:rsidTr="00563780">
        <w:trPr>
          <w:trHeight w:val="918"/>
        </w:trPr>
        <w:tc>
          <w:tcPr>
            <w:tcW w:w="2278" w:type="pct"/>
          </w:tcPr>
          <w:p w:rsidR="005A68A2" w:rsidRPr="007964EB" w:rsidRDefault="005A68A2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Pr="007964EB">
              <w:rPr>
                <w:rFonts w:ascii="Times New Roman" w:hAnsi="Times New Roman" w:cs="Times New Roman"/>
                <w:sz w:val="24"/>
                <w:szCs w:val="24"/>
              </w:rPr>
              <w:t>просит МС распечатать три экземпляра ТД на бумаге формата А</w:t>
            </w:r>
            <w:proofErr w:type="gramStart"/>
            <w:r w:rsidRPr="00796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964EB">
              <w:rPr>
                <w:rFonts w:ascii="Times New Roman" w:hAnsi="Times New Roman" w:cs="Times New Roman"/>
                <w:sz w:val="24"/>
                <w:szCs w:val="24"/>
              </w:rPr>
              <w:t>, подписать их и отправить экспресс почтой по указанному адресу в УП</w:t>
            </w:r>
          </w:p>
        </w:tc>
        <w:tc>
          <w:tcPr>
            <w:tcW w:w="191" w:type="pct"/>
            <w:tcBorders>
              <w:left w:val="nil"/>
            </w:tcBorders>
          </w:tcPr>
          <w:p w:rsidR="005A68A2" w:rsidRPr="007964EB" w:rsidRDefault="005A68A2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5A68A2" w:rsidRPr="007964EB" w:rsidRDefault="008321BB" w:rsidP="005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31" type="#_x0000_t32" style="position:absolute;margin-left:18.4pt;margin-top:48.5pt;width:0;height:26.25pt;z-index:251705344;visibility:visible;mso-position-horizontal-relative:text;mso-position-vertical-relative:text" strokecolor="black [3213]">
                  <v:stroke startarrow="open" endarrow="open"/>
                </v:shape>
              </w:pict>
            </w:r>
            <w:r w:rsidR="005A68A2" w:rsidRPr="007964EB">
              <w:rPr>
                <w:rFonts w:ascii="Times New Roman" w:hAnsi="Times New Roman" w:cs="Times New Roman"/>
                <w:sz w:val="24"/>
                <w:szCs w:val="24"/>
              </w:rPr>
              <w:t>по условиям и финансовым вопросам</w:t>
            </w:r>
          </w:p>
        </w:tc>
        <w:tc>
          <w:tcPr>
            <w:tcW w:w="380" w:type="pct"/>
            <w:gridSpan w:val="2"/>
          </w:tcPr>
          <w:p w:rsidR="005A68A2" w:rsidRPr="007964EB" w:rsidRDefault="005A68A2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5A68A2" w:rsidRPr="007964EB" w:rsidRDefault="008321BB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1" o:spid="_x0000_s1030" type="#_x0000_t32" style="position:absolute;margin-left:48.55pt;margin-top:43.25pt;width:0;height:24.75pt;z-index:251706368;visibility:visible;mso-position-horizontal-relative:text;mso-position-vertical-relative:text" strokecolor="black [3213]">
                  <v:stroke startarrow="open" endarrow="open"/>
                </v:shape>
              </w:pict>
            </w:r>
            <w:r w:rsidR="005A68A2" w:rsidRPr="007964EB">
              <w:rPr>
                <w:rFonts w:ascii="Times New Roman" w:hAnsi="Times New Roman" w:cs="Times New Roman"/>
                <w:sz w:val="24"/>
                <w:szCs w:val="24"/>
              </w:rPr>
              <w:t>по трактовкам текста  договора</w:t>
            </w:r>
          </w:p>
        </w:tc>
      </w:tr>
      <w:tr w:rsidR="005A68A2" w:rsidRPr="007964EB" w:rsidTr="00563780">
        <w:tc>
          <w:tcPr>
            <w:tcW w:w="2278" w:type="pct"/>
          </w:tcPr>
          <w:p w:rsidR="005A68A2" w:rsidRDefault="008321BB" w:rsidP="005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9" o:spid="_x0000_s1029" type="#_x0000_t32" style="position:absolute;margin-left:106.2pt;margin-top:7.85pt;width:.75pt;height:35.25pt;z-index:251709440;visibility:visible;mso-position-horizontal-relative:text;mso-position-vertical-relative:text" strokecolor="black [3213]">
                  <v:stroke endarrow="open"/>
                </v:shape>
              </w:pict>
            </w:r>
          </w:p>
          <w:p w:rsidR="005A68A2" w:rsidRDefault="005A68A2" w:rsidP="005A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A2" w:rsidRPr="007964EB" w:rsidRDefault="005A68A2" w:rsidP="005A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B">
              <w:rPr>
                <w:rFonts w:ascii="Times New Roman" w:hAnsi="Times New Roman" w:cs="Times New Roman"/>
                <w:sz w:val="24"/>
                <w:szCs w:val="24"/>
              </w:rPr>
              <w:t xml:space="preserve">УП передает 3 </w:t>
            </w:r>
            <w:proofErr w:type="gramStart"/>
            <w:r w:rsidRPr="007964EB">
              <w:rPr>
                <w:rFonts w:ascii="Times New Roman" w:hAnsi="Times New Roman" w:cs="Times New Roman"/>
                <w:sz w:val="24"/>
                <w:szCs w:val="24"/>
              </w:rPr>
              <w:t>подписанных</w:t>
            </w:r>
            <w:proofErr w:type="gramEnd"/>
            <w:r w:rsidRPr="007964EB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 ТД на подпись курирующему руководителю. </w:t>
            </w:r>
          </w:p>
        </w:tc>
        <w:tc>
          <w:tcPr>
            <w:tcW w:w="191" w:type="pct"/>
          </w:tcPr>
          <w:p w:rsidR="005A68A2" w:rsidRPr="007964EB" w:rsidRDefault="005A68A2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5A68A2" w:rsidRPr="007964EB" w:rsidRDefault="008321BB" w:rsidP="0013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32.65pt;margin-top:34.85pt;width:32.25pt;height:57.7pt;z-index:251707392;visibility:visible;mso-position-horizontal-relative:text;mso-position-vertical-relative:text" strokecolor="black [3213]">
                  <v:stroke endarrow="open"/>
                </v:shape>
              </w:pict>
            </w:r>
            <w:r w:rsidR="005A68A2" w:rsidRPr="007964EB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</w:t>
            </w:r>
            <w:r w:rsidR="005A68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288" w:type="pct"/>
          </w:tcPr>
          <w:p w:rsidR="005A68A2" w:rsidRPr="007964EB" w:rsidRDefault="005A68A2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gridSpan w:val="2"/>
          </w:tcPr>
          <w:p w:rsidR="005A68A2" w:rsidRPr="007964EB" w:rsidRDefault="008321BB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38.6pt;margin-top:64.85pt;width:18.75pt;height:27.7pt;flip:x;z-index:251708416;visibility:visible;mso-position-horizontal-relative:text;mso-position-vertical-relative:text" strokecolor="black [3213]">
                  <v:stroke endarrow="open"/>
                </v:shape>
              </w:pict>
            </w:r>
            <w:r w:rsidR="005A68A2" w:rsidRPr="007964EB">
              <w:rPr>
                <w:rFonts w:ascii="Times New Roman" w:hAnsi="Times New Roman" w:cs="Times New Roman"/>
                <w:sz w:val="24"/>
                <w:szCs w:val="24"/>
              </w:rPr>
              <w:t>отвечает УП (</w:t>
            </w:r>
            <w:r w:rsidR="005A68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координатор </w:t>
            </w:r>
            <w:r w:rsidR="005A68A2" w:rsidRPr="007964EB">
              <w:rPr>
                <w:rFonts w:ascii="Times New Roman" w:hAnsi="Times New Roman" w:cs="Times New Roman"/>
                <w:sz w:val="24"/>
                <w:szCs w:val="24"/>
              </w:rPr>
              <w:t>передает вопросы и комментарии в УП)</w:t>
            </w:r>
          </w:p>
        </w:tc>
      </w:tr>
      <w:tr w:rsidR="005A68A2" w:rsidRPr="007964EB" w:rsidTr="00563780">
        <w:tc>
          <w:tcPr>
            <w:tcW w:w="2278" w:type="pct"/>
          </w:tcPr>
          <w:p w:rsidR="005A68A2" w:rsidRPr="007964EB" w:rsidRDefault="005A68A2" w:rsidP="00F0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B"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подписания ТД обеими сторонами один экземпляр остается в УП, второй экземпляр УП использует для </w:t>
            </w:r>
            <w:proofErr w:type="spellStart"/>
            <w:r w:rsidRPr="007964EB">
              <w:rPr>
                <w:rFonts w:ascii="Times New Roman" w:hAnsi="Times New Roman" w:cs="Times New Roman"/>
                <w:sz w:val="24"/>
                <w:szCs w:val="24"/>
              </w:rPr>
              <w:t>формления</w:t>
            </w:r>
            <w:proofErr w:type="spellEnd"/>
            <w:r w:rsidRPr="0079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РНР</w:t>
            </w:r>
            <w:r w:rsidRPr="007964EB">
              <w:rPr>
                <w:rFonts w:ascii="Times New Roman" w:hAnsi="Times New Roman" w:cs="Times New Roman"/>
                <w:sz w:val="24"/>
                <w:szCs w:val="24"/>
              </w:rPr>
              <w:t xml:space="preserve"> ВКС, и третий экземпляр передают МС, который по приезд</w:t>
            </w:r>
            <w:r w:rsidR="00F02E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64EB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для оформления на работу со всеми необходимыми документами.</w:t>
            </w:r>
          </w:p>
        </w:tc>
        <w:tc>
          <w:tcPr>
            <w:tcW w:w="191" w:type="pct"/>
          </w:tcPr>
          <w:p w:rsidR="005A68A2" w:rsidRPr="007964EB" w:rsidRDefault="005A68A2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4"/>
          </w:tcPr>
          <w:p w:rsidR="005A68A2" w:rsidRPr="007964EB" w:rsidRDefault="005A68A2" w:rsidP="00D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B"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  <w:proofErr w:type="gramStart"/>
            <w:r w:rsidRPr="007964EB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7964EB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условиями договора</w:t>
            </w:r>
          </w:p>
        </w:tc>
      </w:tr>
    </w:tbl>
    <w:p w:rsidR="007849D0" w:rsidRPr="007849D0" w:rsidRDefault="007849D0" w:rsidP="007849D0">
      <w:pPr>
        <w:pStyle w:val="1"/>
        <w:spacing w:before="0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Координатор_уведомляет_МС"/>
      <w:bookmarkEnd w:id="12"/>
    </w:p>
    <w:p w:rsidR="00EC0403" w:rsidRDefault="007849D0" w:rsidP="00715EB6">
      <w:pPr>
        <w:pStyle w:val="1"/>
        <w:spacing w:before="0" w:line="360" w:lineRule="auto"/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 </w:t>
      </w:r>
      <w:r w:rsidR="00F02E21">
        <w:rPr>
          <w:rFonts w:ascii="Times New Roman" w:hAnsi="Times New Roman" w:cs="Times New Roman"/>
          <w:color w:val="auto"/>
          <w:sz w:val="24"/>
          <w:szCs w:val="24"/>
        </w:rPr>
        <w:t xml:space="preserve">Шаг. </w:t>
      </w:r>
      <w:r w:rsidR="00EC0403" w:rsidRPr="00F02E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Координатор уведомляет </w:t>
      </w:r>
      <w:r w:rsidR="00F02E21">
        <w:rPr>
          <w:rFonts w:ascii="Times New Roman" w:hAnsi="Times New Roman" w:cs="Times New Roman"/>
          <w:b w:val="0"/>
          <w:color w:val="auto"/>
          <w:sz w:val="24"/>
          <w:szCs w:val="24"/>
        </w:rPr>
        <w:t>международного специалиста</w:t>
      </w:r>
      <w:r w:rsidR="00EC0403" w:rsidRPr="00F02E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необходимости подписывать </w:t>
      </w:r>
      <w:r w:rsidR="00F02E21">
        <w:rPr>
          <w:rFonts w:ascii="Times New Roman" w:hAnsi="Times New Roman" w:cs="Times New Roman"/>
          <w:b w:val="0"/>
          <w:color w:val="auto"/>
          <w:sz w:val="24"/>
          <w:szCs w:val="24"/>
        </w:rPr>
        <w:t>трудовой договор</w:t>
      </w:r>
      <w:r w:rsidR="00EC0403" w:rsidRPr="00F57D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F02E21" w:rsidRPr="00F02E21" w:rsidRDefault="00F02E21" w:rsidP="001363AC">
      <w:pPr>
        <w:spacing w:after="0" w:line="360" w:lineRule="auto"/>
        <w:ind w:left="357"/>
      </w:pPr>
      <w:r w:rsidRPr="00F02E21">
        <w:rPr>
          <w:rFonts w:ascii="Times New Roman" w:eastAsiaTheme="majorEastAsia" w:hAnsi="Times New Roman" w:cs="Times New Roman"/>
          <w:bCs/>
          <w:sz w:val="24"/>
          <w:szCs w:val="24"/>
        </w:rPr>
        <w:t>Следует иметь в виду, что:</w:t>
      </w:r>
    </w:p>
    <w:p w:rsidR="00EC0403" w:rsidRDefault="00F02E21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</w:t>
      </w:r>
      <w:r w:rsidR="00EC0403">
        <w:rPr>
          <w:rFonts w:ascii="Times New Roman" w:hAnsi="Times New Roman" w:cs="Times New Roman"/>
          <w:sz w:val="24"/>
          <w:szCs w:val="24"/>
        </w:rPr>
        <w:t xml:space="preserve"> должен быть распечатан в </w:t>
      </w:r>
      <w:r w:rsidRPr="00F02E21">
        <w:rPr>
          <w:rFonts w:ascii="Times New Roman" w:hAnsi="Times New Roman" w:cs="Times New Roman"/>
          <w:sz w:val="24"/>
          <w:szCs w:val="24"/>
        </w:rPr>
        <w:t>трёх</w:t>
      </w:r>
      <w:r w:rsidR="00EC0403">
        <w:rPr>
          <w:rFonts w:ascii="Times New Roman" w:hAnsi="Times New Roman" w:cs="Times New Roman"/>
          <w:sz w:val="24"/>
          <w:szCs w:val="24"/>
        </w:rPr>
        <w:t xml:space="preserve"> экземплярах на бумаге формата </w:t>
      </w:r>
      <w:r w:rsidR="00EC0403" w:rsidRPr="00F02E2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EC0403" w:rsidRPr="00F02E2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2066C" w:rsidRPr="0032066C">
        <w:rPr>
          <w:rFonts w:ascii="Times New Roman" w:hAnsi="Times New Roman" w:cs="Times New Roman"/>
          <w:sz w:val="24"/>
          <w:szCs w:val="24"/>
        </w:rPr>
        <w:t xml:space="preserve"> (не </w:t>
      </w:r>
      <w:r w:rsidR="0032066C" w:rsidRPr="00F02E21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32066C" w:rsidRPr="00F02E21">
        <w:rPr>
          <w:rFonts w:ascii="Times New Roman" w:hAnsi="Times New Roman" w:cs="Times New Roman"/>
          <w:sz w:val="24"/>
          <w:szCs w:val="24"/>
        </w:rPr>
        <w:t>)</w:t>
      </w:r>
      <w:r w:rsidR="004B5860" w:rsidRPr="0032066C">
        <w:rPr>
          <w:rFonts w:ascii="Times New Roman" w:hAnsi="Times New Roman" w:cs="Times New Roman"/>
          <w:sz w:val="24"/>
          <w:szCs w:val="24"/>
        </w:rPr>
        <w:t>;</w:t>
      </w:r>
    </w:p>
    <w:p w:rsidR="00EC0403" w:rsidRDefault="00F02E21" w:rsidP="001363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C0403">
        <w:rPr>
          <w:rFonts w:ascii="Times New Roman" w:hAnsi="Times New Roman" w:cs="Times New Roman"/>
          <w:sz w:val="24"/>
          <w:szCs w:val="24"/>
        </w:rPr>
        <w:t>одписан</w:t>
      </w:r>
      <w:proofErr w:type="gramEnd"/>
      <w:r w:rsidR="00EC040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EC0403">
        <w:rPr>
          <w:rFonts w:ascii="Times New Roman" w:hAnsi="Times New Roman" w:cs="Times New Roman"/>
          <w:sz w:val="24"/>
          <w:szCs w:val="24"/>
        </w:rPr>
        <w:t xml:space="preserve"> местах на последней странице, т.е. всего</w:t>
      </w:r>
      <w:r w:rsidR="00EC0403" w:rsidRPr="00F02E21">
        <w:rPr>
          <w:rFonts w:ascii="Times New Roman" w:hAnsi="Times New Roman" w:cs="Times New Roman"/>
          <w:sz w:val="24"/>
          <w:szCs w:val="24"/>
        </w:rPr>
        <w:t xml:space="preserve"> 6</w:t>
      </w:r>
      <w:r w:rsidR="00EC0403">
        <w:rPr>
          <w:rFonts w:ascii="Times New Roman" w:hAnsi="Times New Roman" w:cs="Times New Roman"/>
          <w:sz w:val="24"/>
          <w:szCs w:val="24"/>
        </w:rPr>
        <w:t xml:space="preserve"> подписей</w:t>
      </w:r>
      <w:r w:rsidR="004B5860">
        <w:rPr>
          <w:rFonts w:ascii="Times New Roman" w:hAnsi="Times New Roman" w:cs="Times New Roman"/>
          <w:sz w:val="24"/>
          <w:szCs w:val="24"/>
        </w:rPr>
        <w:t>;</w:t>
      </w:r>
    </w:p>
    <w:p w:rsidR="007849D0" w:rsidRDefault="00F02E21" w:rsidP="001363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C0403">
        <w:rPr>
          <w:rFonts w:ascii="Times New Roman" w:hAnsi="Times New Roman" w:cs="Times New Roman"/>
          <w:sz w:val="24"/>
          <w:szCs w:val="24"/>
        </w:rPr>
        <w:t xml:space="preserve">тправлен экспресс почтой </w:t>
      </w:r>
      <w:r w:rsidR="00EC0403">
        <w:rPr>
          <w:rFonts w:ascii="Times New Roman" w:hAnsi="Times New Roman" w:cs="Times New Roman"/>
          <w:sz w:val="24"/>
          <w:szCs w:val="24"/>
          <w:lang w:val="en-US"/>
        </w:rPr>
        <w:t>DHL</w:t>
      </w:r>
      <w:r w:rsidR="00EC0403" w:rsidRPr="002D54E0">
        <w:rPr>
          <w:rFonts w:ascii="Times New Roman" w:hAnsi="Times New Roman" w:cs="Times New Roman"/>
          <w:sz w:val="24"/>
          <w:szCs w:val="24"/>
        </w:rPr>
        <w:t xml:space="preserve"> </w:t>
      </w:r>
      <w:r w:rsidR="00EC0403">
        <w:rPr>
          <w:rFonts w:ascii="Times New Roman" w:hAnsi="Times New Roman" w:cs="Times New Roman"/>
          <w:sz w:val="24"/>
          <w:szCs w:val="24"/>
        </w:rPr>
        <w:t xml:space="preserve">или </w:t>
      </w:r>
      <w:r w:rsidR="00EC0403">
        <w:rPr>
          <w:rFonts w:ascii="Times New Roman" w:hAnsi="Times New Roman" w:cs="Times New Roman"/>
          <w:sz w:val="24"/>
          <w:szCs w:val="24"/>
          <w:lang w:val="en-US"/>
        </w:rPr>
        <w:t>FedEx</w:t>
      </w:r>
      <w:r w:rsidR="00EC0403" w:rsidRPr="002D54E0">
        <w:rPr>
          <w:rFonts w:ascii="Times New Roman" w:hAnsi="Times New Roman" w:cs="Times New Roman"/>
          <w:sz w:val="24"/>
          <w:szCs w:val="24"/>
        </w:rPr>
        <w:t xml:space="preserve">, </w:t>
      </w:r>
      <w:r w:rsidR="00EC0403">
        <w:rPr>
          <w:rFonts w:ascii="Times New Roman" w:hAnsi="Times New Roman" w:cs="Times New Roman"/>
          <w:sz w:val="24"/>
          <w:szCs w:val="24"/>
        </w:rPr>
        <w:t>а не скорой национальной почтой</w:t>
      </w:r>
      <w:r w:rsidR="004B5860">
        <w:rPr>
          <w:rFonts w:ascii="Times New Roman" w:hAnsi="Times New Roman" w:cs="Times New Roman"/>
          <w:sz w:val="24"/>
          <w:szCs w:val="24"/>
        </w:rPr>
        <w:t>.</w:t>
      </w:r>
      <w:bookmarkStart w:id="13" w:name="_Список_документов_для_2"/>
      <w:bookmarkEnd w:id="13"/>
    </w:p>
    <w:p w:rsidR="007849D0" w:rsidRDefault="007849D0" w:rsidP="001363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F9" w:rsidRPr="007849D0" w:rsidRDefault="007849D0" w:rsidP="00715EB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49D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02E21" w:rsidRPr="007849D0">
        <w:rPr>
          <w:rFonts w:ascii="Times New Roman" w:hAnsi="Times New Roman" w:cs="Times New Roman"/>
          <w:b/>
          <w:sz w:val="24"/>
          <w:szCs w:val="24"/>
        </w:rPr>
        <w:t>Шаг.</w:t>
      </w:r>
      <w:r w:rsidR="00F02E21" w:rsidRPr="007849D0">
        <w:rPr>
          <w:rFonts w:ascii="Times New Roman" w:hAnsi="Times New Roman" w:cs="Times New Roman"/>
          <w:sz w:val="24"/>
          <w:szCs w:val="24"/>
        </w:rPr>
        <w:t xml:space="preserve"> </w:t>
      </w:r>
      <w:r w:rsidR="00C051F0" w:rsidRPr="007849D0">
        <w:rPr>
          <w:rFonts w:ascii="Times New Roman" w:hAnsi="Times New Roman" w:cs="Times New Roman"/>
          <w:sz w:val="24"/>
          <w:szCs w:val="24"/>
        </w:rPr>
        <w:t xml:space="preserve">Список документов для оформления приглашения на визу и </w:t>
      </w:r>
      <w:r w:rsidR="00B37FF9" w:rsidRPr="007849D0">
        <w:rPr>
          <w:rFonts w:ascii="Times New Roman" w:hAnsi="Times New Roman" w:cs="Times New Roman"/>
          <w:sz w:val="24"/>
          <w:szCs w:val="24"/>
        </w:rPr>
        <w:t>разрешения на работу</w:t>
      </w:r>
      <w:r w:rsidR="00C051F0" w:rsidRPr="007849D0">
        <w:rPr>
          <w:rFonts w:ascii="Times New Roman" w:hAnsi="Times New Roman" w:cs="Times New Roman"/>
          <w:sz w:val="24"/>
          <w:szCs w:val="24"/>
        </w:rPr>
        <w:t xml:space="preserve"> ВКС:</w:t>
      </w:r>
    </w:p>
    <w:p w:rsidR="00B37FF9" w:rsidRPr="00B37FF9" w:rsidRDefault="00B37FF9" w:rsidP="001363AC">
      <w:pPr>
        <w:pStyle w:val="1"/>
        <w:spacing w:before="0" w:line="360" w:lineRule="auto"/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C051F0" w:rsidRPr="00B37FF9">
        <w:rPr>
          <w:rFonts w:ascii="Times New Roman" w:hAnsi="Times New Roman" w:cs="Times New Roman"/>
          <w:b w:val="0"/>
          <w:color w:val="auto"/>
          <w:sz w:val="24"/>
          <w:szCs w:val="24"/>
        </w:rPr>
        <w:t>ходатайство о привлечении высококвалифицированного специалиста иностранного гражданина:</w:t>
      </w:r>
      <w:r w:rsidRPr="00B37F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форма ходатайства утверждена Постановлением Правительства Российской Федерации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37FF9">
        <w:rPr>
          <w:rFonts w:ascii="Times New Roman" w:hAnsi="Times New Roman" w:cs="Times New Roman"/>
          <w:b w:val="0"/>
          <w:color w:val="auto"/>
          <w:sz w:val="24"/>
          <w:szCs w:val="24"/>
        </w:rPr>
        <w:t>от 30.06.2010 № 487</w:t>
      </w:r>
    </w:p>
    <w:p w:rsidR="00B37FF9" w:rsidRDefault="00B37FF9" w:rsidP="001363A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F2790" w:rsidRPr="00B37FF9">
        <w:rPr>
          <w:rFonts w:ascii="Times New Roman" w:hAnsi="Times New Roman" w:cs="Times New Roman"/>
          <w:sz w:val="24"/>
          <w:szCs w:val="24"/>
        </w:rPr>
        <w:t>одатайство на работника и всех членов семьи заполняет координатор на русском языке, проверяет</w:t>
      </w:r>
      <w:r w:rsidR="00A97974" w:rsidRPr="00B37FF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Управления персонала</w:t>
      </w:r>
      <w:r w:rsidR="00C051F0" w:rsidRPr="00B37FF9">
        <w:rPr>
          <w:rFonts w:ascii="Times New Roman" w:hAnsi="Times New Roman" w:cs="Times New Roman"/>
          <w:sz w:val="24"/>
          <w:szCs w:val="24"/>
        </w:rPr>
        <w:t>;</w:t>
      </w:r>
    </w:p>
    <w:p w:rsidR="00C051F0" w:rsidRPr="007964EB" w:rsidRDefault="00B37FF9" w:rsidP="001363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1F0" w:rsidRPr="007964EB">
        <w:rPr>
          <w:rFonts w:ascii="Times New Roman" w:hAnsi="Times New Roman" w:cs="Times New Roman"/>
          <w:sz w:val="24"/>
          <w:szCs w:val="24"/>
        </w:rPr>
        <w:t xml:space="preserve">один экземпляр оригинала </w:t>
      </w:r>
      <w:r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C051F0" w:rsidRPr="007964EB">
        <w:rPr>
          <w:rFonts w:ascii="Times New Roman" w:hAnsi="Times New Roman" w:cs="Times New Roman"/>
          <w:sz w:val="24"/>
          <w:szCs w:val="24"/>
        </w:rPr>
        <w:t>, подписанного двумя сторонами,</w:t>
      </w:r>
    </w:p>
    <w:p w:rsidR="00C051F0" w:rsidRPr="00B37FF9" w:rsidRDefault="00B37FF9" w:rsidP="001363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1F0" w:rsidRPr="00B37FF9">
        <w:rPr>
          <w:rFonts w:ascii="Times New Roman" w:hAnsi="Times New Roman" w:cs="Times New Roman"/>
          <w:sz w:val="24"/>
          <w:szCs w:val="24"/>
        </w:rPr>
        <w:t>цветная фотография 3х4 в формате «фото на документ» в электронном виде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1F0" w:rsidRPr="00B37FF9" w:rsidRDefault="00B37FF9" w:rsidP="001363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FF9">
        <w:rPr>
          <w:rFonts w:ascii="Times New Roman" w:hAnsi="Times New Roman" w:cs="Times New Roman"/>
          <w:sz w:val="24"/>
          <w:szCs w:val="24"/>
        </w:rPr>
        <w:t xml:space="preserve">- </w:t>
      </w:r>
      <w:r w:rsidR="00C051F0" w:rsidRPr="00B37FF9">
        <w:rPr>
          <w:rFonts w:ascii="Times New Roman" w:hAnsi="Times New Roman" w:cs="Times New Roman"/>
          <w:sz w:val="24"/>
          <w:szCs w:val="24"/>
        </w:rPr>
        <w:t>квитанция об оплате госпошлины на изг</w:t>
      </w:r>
      <w:r w:rsidR="00550CB6" w:rsidRPr="00B37FF9">
        <w:rPr>
          <w:rFonts w:ascii="Times New Roman" w:hAnsi="Times New Roman" w:cs="Times New Roman"/>
          <w:sz w:val="24"/>
          <w:szCs w:val="24"/>
        </w:rPr>
        <w:t>отовление разрешения на работу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BDB" w:rsidRDefault="00B37FF9" w:rsidP="00D359B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1F0" w:rsidRPr="00B37FF9">
        <w:rPr>
          <w:rFonts w:ascii="Times New Roman" w:hAnsi="Times New Roman" w:cs="Times New Roman"/>
          <w:sz w:val="24"/>
          <w:szCs w:val="24"/>
        </w:rPr>
        <w:t>квитанция об оплате госпошлины на изготовление приглашения на въезд (при необходимости оформления данного документа, т.е. если предварительно не оформля</w:t>
      </w:r>
      <w:r w:rsidR="00550CB6" w:rsidRPr="00B37FF9">
        <w:rPr>
          <w:rFonts w:ascii="Times New Roman" w:hAnsi="Times New Roman" w:cs="Times New Roman"/>
          <w:sz w:val="24"/>
          <w:szCs w:val="24"/>
        </w:rPr>
        <w:t>лась однократная рабочая виза).</w:t>
      </w:r>
      <w:bookmarkStart w:id="14" w:name="_Для_отправки_приглашения"/>
      <w:bookmarkEnd w:id="14"/>
    </w:p>
    <w:p w:rsidR="00D359BD" w:rsidRDefault="00D359BD" w:rsidP="00D359B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03BDB" w:rsidRDefault="00403BDB" w:rsidP="00715EB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59B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37FF9" w:rsidRPr="00D359BD">
        <w:rPr>
          <w:rFonts w:ascii="Times New Roman" w:hAnsi="Times New Roman" w:cs="Times New Roman"/>
          <w:b/>
          <w:sz w:val="24"/>
          <w:szCs w:val="24"/>
        </w:rPr>
        <w:t>Шаг.</w:t>
      </w:r>
      <w:r w:rsidR="00B37FF9">
        <w:rPr>
          <w:rFonts w:ascii="Times New Roman" w:hAnsi="Times New Roman" w:cs="Times New Roman"/>
          <w:sz w:val="24"/>
          <w:szCs w:val="24"/>
        </w:rPr>
        <w:t xml:space="preserve"> УФМС назначает приёмный день для университета. </w:t>
      </w:r>
      <w:r w:rsidR="00582C2F">
        <w:rPr>
          <w:rFonts w:ascii="Times New Roman" w:hAnsi="Times New Roman" w:cs="Times New Roman"/>
          <w:sz w:val="24"/>
          <w:szCs w:val="24"/>
        </w:rPr>
        <w:t>Например</w:t>
      </w:r>
      <w:r w:rsidR="00CF411F" w:rsidRPr="00F57D91">
        <w:rPr>
          <w:rFonts w:ascii="Times New Roman" w:hAnsi="Times New Roman" w:cs="Times New Roman"/>
          <w:sz w:val="24"/>
          <w:szCs w:val="24"/>
        </w:rPr>
        <w:t xml:space="preserve"> – пятница</w:t>
      </w:r>
      <w:r w:rsidR="00582C2F">
        <w:rPr>
          <w:rFonts w:ascii="Times New Roman" w:hAnsi="Times New Roman" w:cs="Times New Roman"/>
          <w:sz w:val="24"/>
          <w:szCs w:val="24"/>
        </w:rPr>
        <w:t>, п</w:t>
      </w:r>
      <w:r w:rsidR="00CF411F" w:rsidRPr="00F57D91">
        <w:rPr>
          <w:rFonts w:ascii="Times New Roman" w:hAnsi="Times New Roman" w:cs="Times New Roman"/>
          <w:sz w:val="24"/>
          <w:szCs w:val="24"/>
        </w:rPr>
        <w:t xml:space="preserve">одача документов с 10.30 до 11.00, забор готового </w:t>
      </w:r>
      <w:r w:rsidR="00582C2F">
        <w:rPr>
          <w:rFonts w:ascii="Times New Roman" w:hAnsi="Times New Roman" w:cs="Times New Roman"/>
          <w:sz w:val="24"/>
          <w:szCs w:val="24"/>
        </w:rPr>
        <w:t xml:space="preserve">разрешения на работу </w:t>
      </w:r>
      <w:r w:rsidR="00CF411F" w:rsidRPr="00F57D91">
        <w:rPr>
          <w:rFonts w:ascii="Times New Roman" w:hAnsi="Times New Roman" w:cs="Times New Roman"/>
          <w:sz w:val="24"/>
          <w:szCs w:val="24"/>
        </w:rPr>
        <w:t xml:space="preserve"> ВКС – с 16:00 до 16:30. </w:t>
      </w:r>
      <w:bookmarkStart w:id="15" w:name="_Для_отправки_приглашения_1"/>
      <w:bookmarkEnd w:id="15"/>
    </w:p>
    <w:p w:rsidR="00D359BD" w:rsidRDefault="00D359BD" w:rsidP="00D359B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03BDB" w:rsidRDefault="00403BDB" w:rsidP="00715EB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59B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82C2F" w:rsidRPr="00D359BD">
        <w:rPr>
          <w:rFonts w:ascii="Times New Roman" w:hAnsi="Times New Roman" w:cs="Times New Roman"/>
          <w:b/>
          <w:sz w:val="24"/>
          <w:szCs w:val="24"/>
        </w:rPr>
        <w:t>Шаг.</w:t>
      </w:r>
      <w:r w:rsidR="00582C2F" w:rsidRPr="00A77BF8">
        <w:rPr>
          <w:rFonts w:ascii="Times New Roman" w:hAnsi="Times New Roman" w:cs="Times New Roman"/>
          <w:sz w:val="24"/>
          <w:szCs w:val="24"/>
        </w:rPr>
        <w:t xml:space="preserve"> </w:t>
      </w:r>
      <w:r w:rsidR="002D54E0" w:rsidRPr="00A77BF8">
        <w:rPr>
          <w:rFonts w:ascii="Times New Roman" w:hAnsi="Times New Roman" w:cs="Times New Roman"/>
          <w:sz w:val="24"/>
          <w:szCs w:val="24"/>
        </w:rPr>
        <w:t xml:space="preserve">Для отправки приглашения </w:t>
      </w:r>
      <w:r w:rsidR="00CD1CAC" w:rsidRPr="00A77BF8">
        <w:rPr>
          <w:rFonts w:ascii="Times New Roman" w:hAnsi="Times New Roman" w:cs="Times New Roman"/>
          <w:sz w:val="24"/>
          <w:szCs w:val="24"/>
        </w:rPr>
        <w:t>международному специалисту</w:t>
      </w:r>
      <w:r w:rsidR="002D54E0" w:rsidRPr="00A77BF8">
        <w:rPr>
          <w:rFonts w:ascii="Times New Roman" w:hAnsi="Times New Roman" w:cs="Times New Roman"/>
          <w:sz w:val="24"/>
          <w:szCs w:val="24"/>
        </w:rPr>
        <w:t xml:space="preserve"> можно воспользоваться услугами</w:t>
      </w:r>
      <w:r w:rsidR="00582C2F" w:rsidRPr="00A77BF8">
        <w:rPr>
          <w:rFonts w:ascii="Times New Roman" w:hAnsi="Times New Roman" w:cs="Times New Roman"/>
          <w:sz w:val="24"/>
          <w:szCs w:val="24"/>
        </w:rPr>
        <w:t xml:space="preserve"> компаний </w:t>
      </w:r>
      <w:r w:rsidR="00582C2F" w:rsidRPr="00A77BF8">
        <w:rPr>
          <w:rFonts w:ascii="Times New Roman" w:hAnsi="Times New Roman" w:cs="Times New Roman"/>
          <w:sz w:val="24"/>
          <w:szCs w:val="24"/>
          <w:lang w:val="en-US"/>
        </w:rPr>
        <w:t>DHL</w:t>
      </w:r>
      <w:r w:rsidR="00CD1CAC" w:rsidRPr="00A77BF8">
        <w:rPr>
          <w:rFonts w:ascii="Times New Roman" w:hAnsi="Times New Roman" w:cs="Times New Roman"/>
          <w:sz w:val="24"/>
          <w:szCs w:val="24"/>
        </w:rPr>
        <w:t>,</w:t>
      </w:r>
      <w:r w:rsidR="00582C2F" w:rsidRPr="00A77BF8">
        <w:rPr>
          <w:rFonts w:ascii="Times New Roman" w:hAnsi="Times New Roman" w:cs="Times New Roman"/>
          <w:sz w:val="24"/>
          <w:szCs w:val="24"/>
        </w:rPr>
        <w:t xml:space="preserve"> </w:t>
      </w:r>
      <w:r w:rsidR="00582C2F" w:rsidRPr="00A77BF8">
        <w:rPr>
          <w:rFonts w:ascii="Times New Roman" w:hAnsi="Times New Roman" w:cs="Times New Roman"/>
          <w:sz w:val="24"/>
          <w:szCs w:val="24"/>
          <w:lang w:val="en-US"/>
        </w:rPr>
        <w:t>FedEx</w:t>
      </w:r>
      <w:r w:rsidR="00582C2F" w:rsidRPr="00A77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C2F" w:rsidRPr="00A77BF8">
        <w:rPr>
          <w:rFonts w:ascii="Times New Roman" w:hAnsi="Times New Roman" w:cs="Times New Roman"/>
          <w:sz w:val="24"/>
          <w:szCs w:val="24"/>
        </w:rPr>
        <w:t>Аликомм</w:t>
      </w:r>
      <w:proofErr w:type="spellEnd"/>
      <w:r w:rsidR="00582C2F" w:rsidRPr="00A77BF8">
        <w:rPr>
          <w:rFonts w:ascii="Times New Roman" w:hAnsi="Times New Roman" w:cs="Times New Roman"/>
          <w:sz w:val="24"/>
          <w:szCs w:val="24"/>
        </w:rPr>
        <w:t>.</w:t>
      </w:r>
      <w:bookmarkStart w:id="16" w:name="_Приемный_день_для"/>
      <w:bookmarkStart w:id="17" w:name="_МС_самостоятельно_узнает"/>
      <w:bookmarkEnd w:id="16"/>
      <w:bookmarkEnd w:id="17"/>
    </w:p>
    <w:p w:rsidR="00D359BD" w:rsidRDefault="00D359BD" w:rsidP="00D35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C11" w:rsidRPr="00D359BD" w:rsidRDefault="00D359BD" w:rsidP="00715EB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82C2F" w:rsidRPr="00D359BD">
        <w:rPr>
          <w:rFonts w:ascii="Times New Roman" w:hAnsi="Times New Roman" w:cs="Times New Roman"/>
          <w:b/>
          <w:sz w:val="24"/>
          <w:szCs w:val="24"/>
        </w:rPr>
        <w:t>Шаг.</w:t>
      </w:r>
      <w:r w:rsidR="00582C2F" w:rsidRPr="00D359BD">
        <w:rPr>
          <w:rFonts w:ascii="Times New Roman" w:hAnsi="Times New Roman" w:cs="Times New Roman"/>
          <w:sz w:val="24"/>
          <w:szCs w:val="24"/>
        </w:rPr>
        <w:t xml:space="preserve"> Международный специалист</w:t>
      </w:r>
      <w:r w:rsidR="00AB0C11" w:rsidRPr="00D359BD">
        <w:rPr>
          <w:rFonts w:ascii="Times New Roman" w:hAnsi="Times New Roman" w:cs="Times New Roman"/>
          <w:sz w:val="24"/>
          <w:szCs w:val="24"/>
        </w:rPr>
        <w:t xml:space="preserve"> самостоятельно узнает условия оформления рабочей визы в РФ в консульстве страны, где он подает </w:t>
      </w:r>
      <w:r w:rsidR="00582C2F" w:rsidRPr="00D359B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0C11" w:rsidRPr="00D359BD">
        <w:rPr>
          <w:rFonts w:ascii="Times New Roman" w:hAnsi="Times New Roman" w:cs="Times New Roman"/>
          <w:sz w:val="24"/>
          <w:szCs w:val="24"/>
        </w:rPr>
        <w:t xml:space="preserve">на </w:t>
      </w:r>
      <w:r w:rsidR="00582C2F" w:rsidRPr="00D359BD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AB0C11" w:rsidRPr="00D359BD">
        <w:rPr>
          <w:rFonts w:ascii="Times New Roman" w:hAnsi="Times New Roman" w:cs="Times New Roman"/>
          <w:sz w:val="24"/>
          <w:szCs w:val="24"/>
        </w:rPr>
        <w:t>виз</w:t>
      </w:r>
      <w:r w:rsidR="00582C2F" w:rsidRPr="00D359BD">
        <w:rPr>
          <w:rFonts w:ascii="Times New Roman" w:hAnsi="Times New Roman" w:cs="Times New Roman"/>
          <w:sz w:val="24"/>
          <w:szCs w:val="24"/>
        </w:rPr>
        <w:t>ы</w:t>
      </w:r>
      <w:r w:rsidR="00AB0C11" w:rsidRPr="00D359BD">
        <w:rPr>
          <w:rFonts w:ascii="Times New Roman" w:hAnsi="Times New Roman" w:cs="Times New Roman"/>
          <w:sz w:val="24"/>
          <w:szCs w:val="24"/>
        </w:rPr>
        <w:t xml:space="preserve">. </w:t>
      </w:r>
      <w:r w:rsidR="00582C2F" w:rsidRPr="00D359BD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582C2F" w:rsidRPr="00D359BD">
        <w:rPr>
          <w:rFonts w:ascii="Times New Roman" w:hAnsi="Times New Roman" w:cs="Times New Roman"/>
          <w:sz w:val="24"/>
          <w:szCs w:val="24"/>
        </w:rPr>
        <w:lastRenderedPageBreak/>
        <w:t>иметь в виду что, как правило,</w:t>
      </w:r>
      <w:r w:rsidR="00AB0C11" w:rsidRPr="00D359BD">
        <w:rPr>
          <w:rFonts w:ascii="Times New Roman" w:hAnsi="Times New Roman" w:cs="Times New Roman"/>
          <w:sz w:val="24"/>
          <w:szCs w:val="24"/>
        </w:rPr>
        <w:t xml:space="preserve"> для </w:t>
      </w:r>
      <w:r w:rsidR="00582C2F" w:rsidRPr="00D359BD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AB0C11" w:rsidRPr="00D359BD">
        <w:rPr>
          <w:rFonts w:ascii="Times New Roman" w:hAnsi="Times New Roman" w:cs="Times New Roman"/>
          <w:sz w:val="24"/>
          <w:szCs w:val="24"/>
        </w:rPr>
        <w:t>рабочей визы требуется сда</w:t>
      </w:r>
      <w:r w:rsidR="00582C2F" w:rsidRPr="00D359BD">
        <w:rPr>
          <w:rFonts w:ascii="Times New Roman" w:hAnsi="Times New Roman" w:cs="Times New Roman"/>
          <w:sz w:val="24"/>
          <w:szCs w:val="24"/>
        </w:rPr>
        <w:t>ть</w:t>
      </w:r>
      <w:r w:rsidR="00AB0C11" w:rsidRPr="00D359BD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582C2F" w:rsidRPr="00D359BD">
        <w:rPr>
          <w:rFonts w:ascii="Times New Roman" w:hAnsi="Times New Roman" w:cs="Times New Roman"/>
          <w:sz w:val="24"/>
          <w:szCs w:val="24"/>
        </w:rPr>
        <w:t>ы</w:t>
      </w:r>
      <w:r w:rsidR="00AB0C11" w:rsidRPr="00D35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C11" w:rsidRPr="00D359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B0C11" w:rsidRPr="00D359BD">
        <w:rPr>
          <w:rFonts w:ascii="Times New Roman" w:hAnsi="Times New Roman" w:cs="Times New Roman"/>
          <w:sz w:val="24"/>
          <w:szCs w:val="24"/>
        </w:rPr>
        <w:t xml:space="preserve"> ВИЧ для всех членов семьи, включая детей, даже новорожденных.</w:t>
      </w:r>
    </w:p>
    <w:p w:rsidR="00D359BD" w:rsidRPr="00D359BD" w:rsidRDefault="00D359BD" w:rsidP="00D359BD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22BE2" w:rsidRPr="00F57D91" w:rsidRDefault="00D359BD" w:rsidP="00715EB6">
      <w:pPr>
        <w:pStyle w:val="1"/>
        <w:spacing w:before="0" w:line="360" w:lineRule="auto"/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МС_должен_лично"/>
      <w:bookmarkEnd w:id="18"/>
      <w:r>
        <w:rPr>
          <w:rFonts w:ascii="Times New Roman" w:hAnsi="Times New Roman" w:cs="Times New Roman"/>
          <w:color w:val="auto"/>
          <w:sz w:val="24"/>
          <w:szCs w:val="24"/>
        </w:rPr>
        <w:t xml:space="preserve">11 </w:t>
      </w:r>
      <w:r w:rsidR="00582C2F" w:rsidRPr="00582C2F">
        <w:rPr>
          <w:rFonts w:ascii="Times New Roman" w:hAnsi="Times New Roman" w:cs="Times New Roman"/>
          <w:color w:val="auto"/>
          <w:sz w:val="24"/>
          <w:szCs w:val="24"/>
        </w:rPr>
        <w:t>Шаг</w:t>
      </w:r>
      <w:r w:rsidR="00582C2F">
        <w:rPr>
          <w:rFonts w:ascii="Times New Roman" w:hAnsi="Times New Roman" w:cs="Times New Roman"/>
          <w:b w:val="0"/>
          <w:color w:val="auto"/>
          <w:sz w:val="24"/>
          <w:szCs w:val="24"/>
        </w:rPr>
        <w:t>. Международный сотрудник</w:t>
      </w:r>
      <w:r w:rsidR="00AB0C11" w:rsidRPr="00F57D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должен лично получить </w:t>
      </w:r>
      <w:r w:rsidR="00582C2F">
        <w:rPr>
          <w:rFonts w:ascii="Times New Roman" w:hAnsi="Times New Roman" w:cs="Times New Roman"/>
          <w:b w:val="0"/>
          <w:color w:val="auto"/>
          <w:sz w:val="24"/>
          <w:szCs w:val="24"/>
        </w:rPr>
        <w:t>разрешение на работу</w:t>
      </w:r>
      <w:r w:rsidR="00AB0C11" w:rsidRPr="00F57D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ВКС в </w:t>
      </w:r>
      <w:r w:rsidR="00582C2F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="00AB0C11" w:rsidRPr="00F57D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ФМС на следующий день после приезда. Полученную карту нужно </w:t>
      </w:r>
      <w:proofErr w:type="gramStart"/>
      <w:r w:rsidR="00AB0C11" w:rsidRPr="00F57D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сфотографировать </w:t>
      </w:r>
      <w:r w:rsidR="00AB0C11" w:rsidRPr="00582C2F">
        <w:rPr>
          <w:rFonts w:ascii="Times New Roman" w:hAnsi="Times New Roman" w:cs="Times New Roman"/>
          <w:b w:val="0"/>
          <w:color w:val="auto"/>
          <w:sz w:val="24"/>
          <w:szCs w:val="24"/>
        </w:rPr>
        <w:t>с обеих сторон</w:t>
      </w:r>
      <w:r w:rsidR="00AB0C11" w:rsidRPr="00F57D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выслать</w:t>
      </w:r>
      <w:proofErr w:type="gramEnd"/>
      <w:r w:rsidR="00AB0C11" w:rsidRPr="00F57D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</w:t>
      </w:r>
      <w:r w:rsidR="00AB0C11" w:rsidRPr="00F57D9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</w:t>
      </w:r>
      <w:r w:rsidR="00AB0C11" w:rsidRPr="00F57D91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AB0C11" w:rsidRPr="00F57D9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mail</w:t>
      </w:r>
      <w:r w:rsidR="00AB0C11" w:rsidRPr="00F57D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82C2F">
        <w:rPr>
          <w:rFonts w:ascii="Times New Roman" w:hAnsi="Times New Roman" w:cs="Times New Roman"/>
          <w:b w:val="0"/>
          <w:color w:val="auto"/>
          <w:sz w:val="24"/>
          <w:szCs w:val="24"/>
        </w:rPr>
        <w:t>специалисту Управления персонала</w:t>
      </w:r>
      <w:r w:rsidR="00AB0C11" w:rsidRPr="00F57D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Приказ о приеме </w:t>
      </w:r>
      <w:r w:rsidR="00582C2F">
        <w:rPr>
          <w:rFonts w:ascii="Times New Roman" w:hAnsi="Times New Roman" w:cs="Times New Roman"/>
          <w:b w:val="0"/>
          <w:color w:val="auto"/>
          <w:sz w:val="24"/>
          <w:szCs w:val="24"/>
        </w:rPr>
        <w:t>международного сотрудника на работу Управление персонала</w:t>
      </w:r>
      <w:r w:rsidR="00AB0C11" w:rsidRPr="00F57D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может подготовить тол</w:t>
      </w:r>
      <w:r w:rsidR="00622BE2" w:rsidRPr="00F57D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ько на основании данных </w:t>
      </w:r>
      <w:r w:rsidR="00582C2F">
        <w:rPr>
          <w:rFonts w:ascii="Times New Roman" w:hAnsi="Times New Roman" w:cs="Times New Roman"/>
          <w:b w:val="0"/>
          <w:color w:val="auto"/>
          <w:sz w:val="24"/>
          <w:szCs w:val="24"/>
        </w:rPr>
        <w:t>разрешения на работу</w:t>
      </w:r>
      <w:r w:rsidR="00622BE2" w:rsidRPr="00F57D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ВКС.</w:t>
      </w:r>
    </w:p>
    <w:p w:rsidR="00622BE2" w:rsidRDefault="00582C2F" w:rsidP="001363AC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иметь в виду, что т</w:t>
      </w:r>
      <w:r w:rsidR="00622BE2">
        <w:rPr>
          <w:rFonts w:ascii="Times New Roman" w:hAnsi="Times New Roman" w:cs="Times New Roman"/>
          <w:sz w:val="24"/>
          <w:szCs w:val="24"/>
        </w:rPr>
        <w:t xml:space="preserve">рудовой договор вступает в силу со дня </w:t>
      </w:r>
      <w:r w:rsidR="00EE54CF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 w:rsidR="00EE54CF">
        <w:rPr>
          <w:rFonts w:ascii="Times New Roman" w:hAnsi="Times New Roman" w:cs="Times New Roman"/>
          <w:sz w:val="24"/>
          <w:szCs w:val="24"/>
        </w:rPr>
        <w:t xml:space="preserve"> условий:</w:t>
      </w:r>
    </w:p>
    <w:p w:rsidR="00EE54CF" w:rsidRDefault="00582C2F" w:rsidP="001363AC">
      <w:pPr>
        <w:pStyle w:val="a3"/>
        <w:spacing w:line="36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международный специалист</w:t>
      </w:r>
      <w:r w:rsidR="00EE54CF">
        <w:rPr>
          <w:rFonts w:ascii="Times New Roman" w:hAnsi="Times New Roman" w:cs="Times New Roman"/>
          <w:sz w:val="24"/>
          <w:szCs w:val="24"/>
        </w:rPr>
        <w:t xml:space="preserve"> </w:t>
      </w:r>
      <w:r w:rsidR="00EE54CF" w:rsidRPr="00582C2F">
        <w:rPr>
          <w:rFonts w:ascii="Times New Roman" w:hAnsi="Times New Roman" w:cs="Times New Roman"/>
          <w:sz w:val="24"/>
          <w:szCs w:val="24"/>
        </w:rPr>
        <w:t>въехал</w:t>
      </w:r>
      <w:r w:rsidR="00EE54CF">
        <w:rPr>
          <w:rFonts w:ascii="Times New Roman" w:hAnsi="Times New Roman" w:cs="Times New Roman"/>
          <w:sz w:val="24"/>
          <w:szCs w:val="24"/>
        </w:rPr>
        <w:t xml:space="preserve"> в РФ по </w:t>
      </w:r>
      <w:r w:rsidR="00EE54CF" w:rsidRPr="00582C2F">
        <w:rPr>
          <w:rFonts w:ascii="Times New Roman" w:hAnsi="Times New Roman" w:cs="Times New Roman"/>
          <w:sz w:val="24"/>
          <w:szCs w:val="24"/>
        </w:rPr>
        <w:t>рабочей</w:t>
      </w:r>
      <w:r w:rsidR="00EE54CF">
        <w:rPr>
          <w:rFonts w:ascii="Times New Roman" w:hAnsi="Times New Roman" w:cs="Times New Roman"/>
          <w:sz w:val="24"/>
          <w:szCs w:val="24"/>
        </w:rPr>
        <w:t xml:space="preserve"> визе, выданной на основании приглашения, </w:t>
      </w:r>
      <w:r w:rsidR="00EE54CF" w:rsidRPr="00582C2F">
        <w:rPr>
          <w:rFonts w:ascii="Times New Roman" w:hAnsi="Times New Roman" w:cs="Times New Roman"/>
          <w:sz w:val="24"/>
          <w:szCs w:val="24"/>
        </w:rPr>
        <w:t xml:space="preserve">инициированного </w:t>
      </w:r>
      <w:r>
        <w:rPr>
          <w:rFonts w:ascii="Times New Roman" w:hAnsi="Times New Roman" w:cs="Times New Roman"/>
          <w:sz w:val="24"/>
          <w:szCs w:val="24"/>
        </w:rPr>
        <w:t>университетом, в котором будет работать международный специалист;</w:t>
      </w:r>
    </w:p>
    <w:p w:rsidR="00EE54CF" w:rsidRPr="00315680" w:rsidRDefault="00582C2F" w:rsidP="001363AC">
      <w:pPr>
        <w:pStyle w:val="a3"/>
        <w:spacing w:line="36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международный специалист</w:t>
      </w:r>
      <w:r w:rsidR="00EE54CF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Pr="00582C2F">
        <w:rPr>
          <w:rFonts w:ascii="Times New Roman" w:hAnsi="Times New Roman" w:cs="Times New Roman"/>
          <w:sz w:val="24"/>
          <w:szCs w:val="24"/>
        </w:rPr>
        <w:t>разрешение на работу ВКС</w:t>
      </w:r>
      <w:r w:rsidR="006F09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9502E" w:rsidRDefault="0032066C" w:rsidP="001363A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кратчайшие сроки после приезда </w:t>
      </w:r>
      <w:r w:rsidR="00582C2F">
        <w:rPr>
          <w:rFonts w:ascii="Times New Roman" w:hAnsi="Times New Roman" w:cs="Times New Roman"/>
          <w:sz w:val="24"/>
          <w:szCs w:val="24"/>
        </w:rPr>
        <w:t>международному специалисту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встать на миграционный учет, направив копии паспорта, въездной визы и штампов о пересечении границы в</w:t>
      </w:r>
      <w:r w:rsidR="00CD1CAC">
        <w:rPr>
          <w:rFonts w:ascii="Times New Roman" w:hAnsi="Times New Roman" w:cs="Times New Roman"/>
          <w:sz w:val="24"/>
          <w:szCs w:val="24"/>
        </w:rPr>
        <w:t xml:space="preserve"> паспортно-визовую службу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1CAC">
        <w:rPr>
          <w:rFonts w:ascii="Times New Roman" w:hAnsi="Times New Roman" w:cs="Times New Roman"/>
          <w:sz w:val="24"/>
          <w:szCs w:val="24"/>
        </w:rPr>
        <w:t>Подтверждение о р</w:t>
      </w:r>
      <w:r>
        <w:rPr>
          <w:rFonts w:ascii="Times New Roman" w:hAnsi="Times New Roman" w:cs="Times New Roman"/>
          <w:sz w:val="24"/>
          <w:szCs w:val="24"/>
        </w:rPr>
        <w:t>егистраци</w:t>
      </w:r>
      <w:r w:rsidR="00CD1C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CAC"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CAC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забрать через 3-5</w:t>
      </w:r>
      <w:r w:rsidR="0089502E">
        <w:rPr>
          <w:rFonts w:ascii="Times New Roman" w:hAnsi="Times New Roman" w:cs="Times New Roman"/>
          <w:sz w:val="24"/>
          <w:szCs w:val="24"/>
        </w:rPr>
        <w:t>.</w:t>
      </w:r>
    </w:p>
    <w:p w:rsidR="00011014" w:rsidRDefault="00011014" w:rsidP="001363A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11014" w:rsidRPr="00482E35" w:rsidRDefault="00011014" w:rsidP="001363A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243653193"/>
      <w:bookmarkStart w:id="20" w:name="_Toc243656244"/>
      <w:bookmarkStart w:id="21" w:name="_Toc245286741"/>
      <w:bookmarkStart w:id="22" w:name="_Toc415071804"/>
      <w:r w:rsidRPr="00482E35">
        <w:rPr>
          <w:rFonts w:ascii="Times New Roman" w:hAnsi="Times New Roman" w:cs="Times New Roman"/>
          <w:b/>
          <w:bCs/>
          <w:sz w:val="24"/>
          <w:szCs w:val="24"/>
        </w:rPr>
        <w:t>Список принятых сокращений</w:t>
      </w:r>
      <w:bookmarkEnd w:id="19"/>
      <w:bookmarkEnd w:id="20"/>
      <w:bookmarkEnd w:id="21"/>
      <w:bookmarkEnd w:id="22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82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1014" w:rsidRPr="004404F2" w:rsidRDefault="00011014" w:rsidP="0013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F2">
        <w:rPr>
          <w:rFonts w:ascii="Times New Roman" w:hAnsi="Times New Roman" w:cs="Times New Roman"/>
          <w:sz w:val="24"/>
          <w:szCs w:val="24"/>
        </w:rPr>
        <w:t xml:space="preserve">ВКС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04F2">
        <w:rPr>
          <w:rFonts w:ascii="Times New Roman" w:hAnsi="Times New Roman" w:cs="Times New Roman"/>
          <w:sz w:val="24"/>
          <w:szCs w:val="24"/>
        </w:rPr>
        <w:t xml:space="preserve"> высококвалифицированный специалист;</w:t>
      </w:r>
    </w:p>
    <w:p w:rsidR="00011014" w:rsidRDefault="00011014" w:rsidP="0013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F2">
        <w:rPr>
          <w:rFonts w:ascii="Times New Roman" w:hAnsi="Times New Roman" w:cs="Times New Roman"/>
          <w:sz w:val="24"/>
          <w:szCs w:val="24"/>
        </w:rPr>
        <w:t xml:space="preserve">МС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04F2">
        <w:rPr>
          <w:rFonts w:ascii="Times New Roman" w:hAnsi="Times New Roman" w:cs="Times New Roman"/>
          <w:sz w:val="24"/>
          <w:szCs w:val="24"/>
        </w:rPr>
        <w:t xml:space="preserve"> международный специалист, </w:t>
      </w:r>
    </w:p>
    <w:p w:rsidR="00011014" w:rsidRDefault="00011014" w:rsidP="0013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НПР – научно-педагогические работники</w:t>
      </w:r>
    </w:p>
    <w:p w:rsidR="00011014" w:rsidRPr="004404F2" w:rsidRDefault="00011014" w:rsidP="0013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F2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04F2">
        <w:rPr>
          <w:rFonts w:ascii="Times New Roman" w:hAnsi="Times New Roman" w:cs="Times New Roman"/>
          <w:sz w:val="24"/>
          <w:szCs w:val="24"/>
        </w:rPr>
        <w:t xml:space="preserve"> принимающее подразделение;</w:t>
      </w:r>
    </w:p>
    <w:p w:rsidR="00011014" w:rsidRDefault="00011014" w:rsidP="0013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РНР – разрешение на работу;</w:t>
      </w:r>
    </w:p>
    <w:p w:rsidR="00011014" w:rsidRPr="004404F2" w:rsidRDefault="00011014" w:rsidP="0013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F2">
        <w:rPr>
          <w:rFonts w:ascii="Times New Roman" w:hAnsi="Times New Roman" w:cs="Times New Roman"/>
          <w:sz w:val="24"/>
          <w:szCs w:val="24"/>
        </w:rPr>
        <w:t xml:space="preserve">СЗ </w:t>
      </w:r>
      <w:r w:rsidR="007849D0">
        <w:rPr>
          <w:rFonts w:ascii="Times New Roman" w:hAnsi="Times New Roman" w:cs="Times New Roman"/>
          <w:sz w:val="24"/>
          <w:szCs w:val="24"/>
        </w:rPr>
        <w:t>–</w:t>
      </w:r>
      <w:r w:rsidRPr="004404F2">
        <w:rPr>
          <w:rFonts w:ascii="Times New Roman" w:hAnsi="Times New Roman" w:cs="Times New Roman"/>
          <w:sz w:val="24"/>
          <w:szCs w:val="24"/>
        </w:rPr>
        <w:t xml:space="preserve"> служебная записка;</w:t>
      </w:r>
    </w:p>
    <w:p w:rsidR="00011014" w:rsidRPr="004404F2" w:rsidRDefault="00011014" w:rsidP="0013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СМР –</w:t>
      </w:r>
      <w:r w:rsidRPr="00440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Служба международного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</w:p>
    <w:p w:rsidR="00011014" w:rsidRPr="004404F2" w:rsidRDefault="00011014" w:rsidP="0013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СПМС</w:t>
      </w:r>
      <w:r w:rsidR="007849D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Служба поддержки международных специалистов</w:t>
      </w:r>
    </w:p>
    <w:p w:rsidR="00011014" w:rsidRPr="004404F2" w:rsidRDefault="00011014" w:rsidP="0013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F2">
        <w:rPr>
          <w:rFonts w:ascii="Times New Roman" w:hAnsi="Times New Roman" w:cs="Times New Roman"/>
          <w:sz w:val="24"/>
          <w:szCs w:val="24"/>
        </w:rPr>
        <w:t xml:space="preserve">ТД </w:t>
      </w:r>
      <w:r w:rsidR="007849D0">
        <w:rPr>
          <w:rFonts w:ascii="Times New Roman" w:hAnsi="Times New Roman" w:cs="Times New Roman"/>
          <w:sz w:val="24"/>
          <w:szCs w:val="24"/>
        </w:rPr>
        <w:t>–</w:t>
      </w:r>
      <w:r w:rsidRPr="004404F2">
        <w:rPr>
          <w:rFonts w:ascii="Times New Roman" w:hAnsi="Times New Roman" w:cs="Times New Roman"/>
          <w:sz w:val="24"/>
          <w:szCs w:val="24"/>
        </w:rPr>
        <w:t xml:space="preserve"> трудовой договор;</w:t>
      </w:r>
    </w:p>
    <w:p w:rsidR="00011014" w:rsidRPr="004404F2" w:rsidRDefault="00011014" w:rsidP="0013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4F2">
        <w:rPr>
          <w:rFonts w:ascii="Times New Roman" w:hAnsi="Times New Roman" w:cs="Times New Roman"/>
          <w:sz w:val="24"/>
          <w:szCs w:val="24"/>
        </w:rPr>
        <w:t xml:space="preserve">УП </w:t>
      </w:r>
      <w:r w:rsidR="007849D0">
        <w:rPr>
          <w:rFonts w:ascii="Times New Roman" w:hAnsi="Times New Roman" w:cs="Times New Roman"/>
          <w:sz w:val="24"/>
          <w:szCs w:val="24"/>
        </w:rPr>
        <w:t>–</w:t>
      </w:r>
      <w:r w:rsidRPr="004404F2">
        <w:rPr>
          <w:rFonts w:ascii="Times New Roman" w:hAnsi="Times New Roman" w:cs="Times New Roman"/>
          <w:sz w:val="24"/>
          <w:szCs w:val="24"/>
        </w:rPr>
        <w:t xml:space="preserve"> Управление персонала;</w:t>
      </w:r>
    </w:p>
    <w:p w:rsidR="00011014" w:rsidRPr="004404F2" w:rsidRDefault="00011014" w:rsidP="0013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ФМС </w:t>
      </w:r>
      <w:r w:rsidR="007849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Федеральная миграционная служба РФ</w:t>
      </w:r>
    </w:p>
    <w:p w:rsidR="00011014" w:rsidRDefault="00011014" w:rsidP="001363A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11014" w:rsidSect="001363A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29" w:rsidRDefault="00110529" w:rsidP="00FC6D4F">
      <w:pPr>
        <w:spacing w:after="0" w:line="240" w:lineRule="auto"/>
      </w:pPr>
      <w:r>
        <w:separator/>
      </w:r>
    </w:p>
  </w:endnote>
  <w:endnote w:type="continuationSeparator" w:id="0">
    <w:p w:rsidR="00110529" w:rsidRDefault="00110529" w:rsidP="00FC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309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11014" w:rsidRPr="00FC6D4F" w:rsidRDefault="008321BB">
        <w:pPr>
          <w:pStyle w:val="aa"/>
          <w:jc w:val="right"/>
          <w:rPr>
            <w:rFonts w:ascii="Times New Roman" w:hAnsi="Times New Roman" w:cs="Times New Roman"/>
            <w:sz w:val="20"/>
          </w:rPr>
        </w:pPr>
        <w:r w:rsidRPr="00FC6D4F">
          <w:rPr>
            <w:rFonts w:ascii="Times New Roman" w:hAnsi="Times New Roman" w:cs="Times New Roman"/>
            <w:sz w:val="20"/>
          </w:rPr>
          <w:fldChar w:fldCharType="begin"/>
        </w:r>
        <w:r w:rsidR="00011014" w:rsidRPr="00FC6D4F">
          <w:rPr>
            <w:rFonts w:ascii="Times New Roman" w:hAnsi="Times New Roman" w:cs="Times New Roman"/>
            <w:sz w:val="20"/>
          </w:rPr>
          <w:instrText>PAGE   \* MERGEFORMAT</w:instrText>
        </w:r>
        <w:r w:rsidRPr="00FC6D4F">
          <w:rPr>
            <w:rFonts w:ascii="Times New Roman" w:hAnsi="Times New Roman" w:cs="Times New Roman"/>
            <w:sz w:val="20"/>
          </w:rPr>
          <w:fldChar w:fldCharType="separate"/>
        </w:r>
        <w:r w:rsidR="00715EB6">
          <w:rPr>
            <w:rFonts w:ascii="Times New Roman" w:hAnsi="Times New Roman" w:cs="Times New Roman"/>
            <w:noProof/>
            <w:sz w:val="20"/>
          </w:rPr>
          <w:t>10</w:t>
        </w:r>
        <w:r w:rsidRPr="00FC6D4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11014" w:rsidRPr="00FC6D4F" w:rsidRDefault="00011014">
    <w:pPr>
      <w:pStyle w:val="aa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29" w:rsidRDefault="00110529" w:rsidP="00FC6D4F">
      <w:pPr>
        <w:spacing w:after="0" w:line="240" w:lineRule="auto"/>
      </w:pPr>
      <w:r>
        <w:separator/>
      </w:r>
    </w:p>
  </w:footnote>
  <w:footnote w:type="continuationSeparator" w:id="0">
    <w:p w:rsidR="00110529" w:rsidRDefault="00110529" w:rsidP="00FC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6D4"/>
    <w:multiLevelType w:val="hybridMultilevel"/>
    <w:tmpl w:val="6EA4EC76"/>
    <w:lvl w:ilvl="0" w:tplc="4984E3AA">
      <w:start w:val="10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03B0A"/>
    <w:multiLevelType w:val="hybridMultilevel"/>
    <w:tmpl w:val="E7AC6F74"/>
    <w:lvl w:ilvl="0" w:tplc="4594C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A20"/>
    <w:multiLevelType w:val="hybridMultilevel"/>
    <w:tmpl w:val="F56C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4B6D"/>
    <w:multiLevelType w:val="hybridMultilevel"/>
    <w:tmpl w:val="53EAD342"/>
    <w:lvl w:ilvl="0" w:tplc="28C2F2A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D540A"/>
    <w:multiLevelType w:val="hybridMultilevel"/>
    <w:tmpl w:val="A81C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47A2"/>
    <w:multiLevelType w:val="hybridMultilevel"/>
    <w:tmpl w:val="905EFAFA"/>
    <w:lvl w:ilvl="0" w:tplc="00EE1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24C0"/>
    <w:multiLevelType w:val="hybridMultilevel"/>
    <w:tmpl w:val="06CAEF12"/>
    <w:lvl w:ilvl="0" w:tplc="DF9E7506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F01DE"/>
    <w:multiLevelType w:val="hybridMultilevel"/>
    <w:tmpl w:val="9CAE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948BD"/>
    <w:multiLevelType w:val="hybridMultilevel"/>
    <w:tmpl w:val="A1746DE8"/>
    <w:lvl w:ilvl="0" w:tplc="6694D6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A3693"/>
    <w:multiLevelType w:val="hybridMultilevel"/>
    <w:tmpl w:val="96E41C74"/>
    <w:lvl w:ilvl="0" w:tplc="17068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108E4"/>
    <w:multiLevelType w:val="hybridMultilevel"/>
    <w:tmpl w:val="260CEFFA"/>
    <w:lvl w:ilvl="0" w:tplc="F8D6E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1038A"/>
    <w:multiLevelType w:val="hybridMultilevel"/>
    <w:tmpl w:val="C7CE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911FA"/>
    <w:multiLevelType w:val="hybridMultilevel"/>
    <w:tmpl w:val="E7AC6F74"/>
    <w:lvl w:ilvl="0" w:tplc="4594C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226ED"/>
    <w:multiLevelType w:val="hybridMultilevel"/>
    <w:tmpl w:val="260CEFFA"/>
    <w:lvl w:ilvl="0" w:tplc="F8D6E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B5D05"/>
    <w:multiLevelType w:val="hybridMultilevel"/>
    <w:tmpl w:val="1FA4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44121"/>
    <w:multiLevelType w:val="hybridMultilevel"/>
    <w:tmpl w:val="4236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84033"/>
    <w:multiLevelType w:val="hybridMultilevel"/>
    <w:tmpl w:val="03D2DCF6"/>
    <w:lvl w:ilvl="0" w:tplc="F00699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985ADD"/>
    <w:multiLevelType w:val="hybridMultilevel"/>
    <w:tmpl w:val="42A2AC86"/>
    <w:lvl w:ilvl="0" w:tplc="B4BE80D8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081452"/>
    <w:multiLevelType w:val="hybridMultilevel"/>
    <w:tmpl w:val="4236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5C9C"/>
    <w:multiLevelType w:val="hybridMultilevel"/>
    <w:tmpl w:val="3BC68CDA"/>
    <w:lvl w:ilvl="0" w:tplc="0064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86615"/>
    <w:multiLevelType w:val="hybridMultilevel"/>
    <w:tmpl w:val="84646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81885"/>
    <w:multiLevelType w:val="hybridMultilevel"/>
    <w:tmpl w:val="84646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A2311"/>
    <w:multiLevelType w:val="hybridMultilevel"/>
    <w:tmpl w:val="F25AF982"/>
    <w:lvl w:ilvl="0" w:tplc="17068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75C59"/>
    <w:multiLevelType w:val="hybridMultilevel"/>
    <w:tmpl w:val="64383FDC"/>
    <w:lvl w:ilvl="0" w:tplc="48B26216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D008A"/>
    <w:multiLevelType w:val="hybridMultilevel"/>
    <w:tmpl w:val="D6040E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6CB6"/>
    <w:multiLevelType w:val="hybridMultilevel"/>
    <w:tmpl w:val="5888F2F4"/>
    <w:lvl w:ilvl="0" w:tplc="DEE6AE46">
      <w:start w:val="5"/>
      <w:numFmt w:val="decimal"/>
      <w:lvlText w:val="%1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B5757"/>
    <w:multiLevelType w:val="hybridMultilevel"/>
    <w:tmpl w:val="CD98FE28"/>
    <w:lvl w:ilvl="0" w:tplc="006446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EC25997"/>
    <w:multiLevelType w:val="hybridMultilevel"/>
    <w:tmpl w:val="F39ADFD0"/>
    <w:lvl w:ilvl="0" w:tplc="19BA3FC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CD55CF"/>
    <w:multiLevelType w:val="hybridMultilevel"/>
    <w:tmpl w:val="7FD0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C4A48"/>
    <w:multiLevelType w:val="hybridMultilevel"/>
    <w:tmpl w:val="A4F4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67926"/>
    <w:multiLevelType w:val="hybridMultilevel"/>
    <w:tmpl w:val="155A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11096"/>
    <w:multiLevelType w:val="hybridMultilevel"/>
    <w:tmpl w:val="15BAD150"/>
    <w:lvl w:ilvl="0" w:tplc="7E6C593E">
      <w:start w:val="1"/>
      <w:numFmt w:val="upperRoman"/>
      <w:lvlText w:val="%1."/>
      <w:lvlJc w:val="right"/>
      <w:pPr>
        <w:ind w:left="720" w:hanging="360"/>
      </w:pPr>
      <w:rPr>
        <w:color w:val="0000F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7"/>
  </w:num>
  <w:num w:numId="4">
    <w:abstractNumId w:val="28"/>
  </w:num>
  <w:num w:numId="5">
    <w:abstractNumId w:val="4"/>
  </w:num>
  <w:num w:numId="6">
    <w:abstractNumId w:val="11"/>
  </w:num>
  <w:num w:numId="7">
    <w:abstractNumId w:val="30"/>
  </w:num>
  <w:num w:numId="8">
    <w:abstractNumId w:val="12"/>
  </w:num>
  <w:num w:numId="9">
    <w:abstractNumId w:val="10"/>
  </w:num>
  <w:num w:numId="10">
    <w:abstractNumId w:val="19"/>
  </w:num>
  <w:num w:numId="11">
    <w:abstractNumId w:val="20"/>
  </w:num>
  <w:num w:numId="12">
    <w:abstractNumId w:val="21"/>
  </w:num>
  <w:num w:numId="13">
    <w:abstractNumId w:val="15"/>
  </w:num>
  <w:num w:numId="14">
    <w:abstractNumId w:val="26"/>
  </w:num>
  <w:num w:numId="15">
    <w:abstractNumId w:val="18"/>
  </w:num>
  <w:num w:numId="16">
    <w:abstractNumId w:val="8"/>
  </w:num>
  <w:num w:numId="17">
    <w:abstractNumId w:val="1"/>
  </w:num>
  <w:num w:numId="18">
    <w:abstractNumId w:val="13"/>
  </w:num>
  <w:num w:numId="19">
    <w:abstractNumId w:val="31"/>
  </w:num>
  <w:num w:numId="20">
    <w:abstractNumId w:val="24"/>
  </w:num>
  <w:num w:numId="21">
    <w:abstractNumId w:val="14"/>
  </w:num>
  <w:num w:numId="22">
    <w:abstractNumId w:val="5"/>
  </w:num>
  <w:num w:numId="23">
    <w:abstractNumId w:val="22"/>
  </w:num>
  <w:num w:numId="24">
    <w:abstractNumId w:val="9"/>
  </w:num>
  <w:num w:numId="25">
    <w:abstractNumId w:val="3"/>
  </w:num>
  <w:num w:numId="26">
    <w:abstractNumId w:val="27"/>
  </w:num>
  <w:num w:numId="27">
    <w:abstractNumId w:val="16"/>
  </w:num>
  <w:num w:numId="28">
    <w:abstractNumId w:val="23"/>
  </w:num>
  <w:num w:numId="29">
    <w:abstractNumId w:val="6"/>
  </w:num>
  <w:num w:numId="30">
    <w:abstractNumId w:val="17"/>
  </w:num>
  <w:num w:numId="31">
    <w:abstractNumId w:val="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1F0"/>
    <w:rsid w:val="000014F1"/>
    <w:rsid w:val="00001719"/>
    <w:rsid w:val="00011014"/>
    <w:rsid w:val="00020229"/>
    <w:rsid w:val="0002618D"/>
    <w:rsid w:val="000969B6"/>
    <w:rsid w:val="000B7B64"/>
    <w:rsid w:val="000D5C80"/>
    <w:rsid w:val="000E6860"/>
    <w:rsid w:val="000F1133"/>
    <w:rsid w:val="00101AB0"/>
    <w:rsid w:val="00110529"/>
    <w:rsid w:val="00132B44"/>
    <w:rsid w:val="001363AC"/>
    <w:rsid w:val="001366D3"/>
    <w:rsid w:val="00163447"/>
    <w:rsid w:val="00166286"/>
    <w:rsid w:val="00175A4C"/>
    <w:rsid w:val="00186415"/>
    <w:rsid w:val="001E5054"/>
    <w:rsid w:val="001F7BF2"/>
    <w:rsid w:val="002002BE"/>
    <w:rsid w:val="00205BE0"/>
    <w:rsid w:val="00221270"/>
    <w:rsid w:val="002437AA"/>
    <w:rsid w:val="00256D17"/>
    <w:rsid w:val="00256DF9"/>
    <w:rsid w:val="0028789E"/>
    <w:rsid w:val="002B00BF"/>
    <w:rsid w:val="002B3DFF"/>
    <w:rsid w:val="002C0AD8"/>
    <w:rsid w:val="002D1DBD"/>
    <w:rsid w:val="002D54E0"/>
    <w:rsid w:val="00315680"/>
    <w:rsid w:val="0032066C"/>
    <w:rsid w:val="00392D6B"/>
    <w:rsid w:val="003A206F"/>
    <w:rsid w:val="003C7D70"/>
    <w:rsid w:val="00403BDB"/>
    <w:rsid w:val="004404F2"/>
    <w:rsid w:val="00482E35"/>
    <w:rsid w:val="004B3748"/>
    <w:rsid w:val="004B5860"/>
    <w:rsid w:val="004E6AA0"/>
    <w:rsid w:val="00515B8E"/>
    <w:rsid w:val="005309F3"/>
    <w:rsid w:val="00532BAD"/>
    <w:rsid w:val="00550CB6"/>
    <w:rsid w:val="00563780"/>
    <w:rsid w:val="0057159C"/>
    <w:rsid w:val="00580F27"/>
    <w:rsid w:val="00582C2F"/>
    <w:rsid w:val="00595FB8"/>
    <w:rsid w:val="005A68A2"/>
    <w:rsid w:val="005B085A"/>
    <w:rsid w:val="005C2C1E"/>
    <w:rsid w:val="005D4581"/>
    <w:rsid w:val="00621FB7"/>
    <w:rsid w:val="00622BE2"/>
    <w:rsid w:val="006310C3"/>
    <w:rsid w:val="00641476"/>
    <w:rsid w:val="00651077"/>
    <w:rsid w:val="006A2FFB"/>
    <w:rsid w:val="006B3D96"/>
    <w:rsid w:val="006B4AD4"/>
    <w:rsid w:val="006F0904"/>
    <w:rsid w:val="007011F3"/>
    <w:rsid w:val="00715EB6"/>
    <w:rsid w:val="00767B7D"/>
    <w:rsid w:val="007849D0"/>
    <w:rsid w:val="007A70F0"/>
    <w:rsid w:val="007B2C81"/>
    <w:rsid w:val="007B6B39"/>
    <w:rsid w:val="007C4B37"/>
    <w:rsid w:val="007E0BB7"/>
    <w:rsid w:val="00805FB1"/>
    <w:rsid w:val="00807731"/>
    <w:rsid w:val="0081503D"/>
    <w:rsid w:val="008162BD"/>
    <w:rsid w:val="00823C76"/>
    <w:rsid w:val="00830A60"/>
    <w:rsid w:val="008321BB"/>
    <w:rsid w:val="008742B5"/>
    <w:rsid w:val="0089502E"/>
    <w:rsid w:val="008E1534"/>
    <w:rsid w:val="008E4F03"/>
    <w:rsid w:val="009068EE"/>
    <w:rsid w:val="00947DC1"/>
    <w:rsid w:val="00960DF2"/>
    <w:rsid w:val="00A06305"/>
    <w:rsid w:val="00A156E5"/>
    <w:rsid w:val="00A16012"/>
    <w:rsid w:val="00A53301"/>
    <w:rsid w:val="00A77156"/>
    <w:rsid w:val="00A77BF8"/>
    <w:rsid w:val="00A97974"/>
    <w:rsid w:val="00AB0C11"/>
    <w:rsid w:val="00AE09EA"/>
    <w:rsid w:val="00AE32FD"/>
    <w:rsid w:val="00B13426"/>
    <w:rsid w:val="00B37FF9"/>
    <w:rsid w:val="00B73829"/>
    <w:rsid w:val="00B8579E"/>
    <w:rsid w:val="00B91E80"/>
    <w:rsid w:val="00BA1F0C"/>
    <w:rsid w:val="00BA1FB5"/>
    <w:rsid w:val="00BF2790"/>
    <w:rsid w:val="00C051F0"/>
    <w:rsid w:val="00C42622"/>
    <w:rsid w:val="00C93BC2"/>
    <w:rsid w:val="00C9583B"/>
    <w:rsid w:val="00CB3E9E"/>
    <w:rsid w:val="00CD1CAC"/>
    <w:rsid w:val="00CF411F"/>
    <w:rsid w:val="00D03AE6"/>
    <w:rsid w:val="00D359BD"/>
    <w:rsid w:val="00D52FE5"/>
    <w:rsid w:val="00D71779"/>
    <w:rsid w:val="00D77E3B"/>
    <w:rsid w:val="00D86E0E"/>
    <w:rsid w:val="00DA47C3"/>
    <w:rsid w:val="00DF3D5E"/>
    <w:rsid w:val="00E02D3B"/>
    <w:rsid w:val="00E221AA"/>
    <w:rsid w:val="00E31C77"/>
    <w:rsid w:val="00E4552E"/>
    <w:rsid w:val="00E76840"/>
    <w:rsid w:val="00EC0403"/>
    <w:rsid w:val="00EC4A0F"/>
    <w:rsid w:val="00EE54CF"/>
    <w:rsid w:val="00F02E21"/>
    <w:rsid w:val="00F15B5B"/>
    <w:rsid w:val="00F52011"/>
    <w:rsid w:val="00F57D91"/>
    <w:rsid w:val="00FC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1" type="connector" idref="#Прямая со стрелкой 21"/>
        <o:r id="V:Rule22" type="connector" idref="#_x0000_s1044"/>
        <o:r id="V:Rule23" type="connector" idref="#Прямая со стрелкой 11"/>
        <o:r id="V:Rule24" type="connector" idref="#Прямая со стрелкой 9"/>
        <o:r id="V:Rule25" type="connector" idref="#Прямая со стрелкой 19"/>
        <o:r id="V:Rule26" type="connector" idref="#_x0000_s1039"/>
        <o:r id="V:Rule27" type="connector" idref="#_x0000_s1045"/>
        <o:r id="V:Rule28" type="connector" idref="#_x0000_s1043"/>
        <o:r id="V:Rule29" type="connector" idref="#Соединительная линия уступом 1"/>
        <o:r id="V:Rule30" type="connector" idref="#Прямая со стрелкой 20"/>
        <o:r id="V:Rule31" type="connector" idref="#Прямая со стрелкой 8"/>
        <o:r id="V:Rule32" type="connector" idref="#Прямая со стрелкой 7"/>
        <o:r id="V:Rule33" type="connector" idref="#Соединительная линия уступом 5"/>
        <o:r id="V:Rule34" type="connector" idref="#_x0000_s1028"/>
        <o:r id="V:Rule35" type="connector" idref="#_x0000_s1027"/>
        <o:r id="V:Rule36" type="connector" idref="#_x0000_s1047"/>
        <o:r id="V:Rule37" type="connector" idref="#Прямая со стрелкой 10"/>
        <o:r id="V:Rule38" type="connector" idref="#Соединительная линия уступом 2"/>
        <o:r id="V:Rule39" type="connector" idref="#Соединительная линия уступом 3"/>
        <o:r id="V:Rule40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77"/>
  </w:style>
  <w:style w:type="paragraph" w:styleId="1">
    <w:name w:val="heading 1"/>
    <w:basedOn w:val="a"/>
    <w:next w:val="a"/>
    <w:link w:val="10"/>
    <w:uiPriority w:val="9"/>
    <w:qFormat/>
    <w:rsid w:val="004B5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1F0"/>
    <w:rPr>
      <w:color w:val="0000FF" w:themeColor="hyperlink"/>
      <w:u w:val="single"/>
    </w:rPr>
  </w:style>
  <w:style w:type="table" w:customStyle="1" w:styleId="11">
    <w:name w:val="Светлая заливка1"/>
    <w:basedOn w:val="a1"/>
    <w:uiPriority w:val="60"/>
    <w:rsid w:val="00C051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FollowedHyperlink"/>
    <w:basedOn w:val="a0"/>
    <w:uiPriority w:val="99"/>
    <w:semiHidden/>
    <w:unhideWhenUsed/>
    <w:rsid w:val="00C051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F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C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D4F"/>
  </w:style>
  <w:style w:type="paragraph" w:styleId="aa">
    <w:name w:val="footer"/>
    <w:basedOn w:val="a"/>
    <w:link w:val="ab"/>
    <w:uiPriority w:val="99"/>
    <w:unhideWhenUsed/>
    <w:rsid w:val="00FC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D4F"/>
  </w:style>
  <w:style w:type="table" w:styleId="ac">
    <w:name w:val="Table Grid"/>
    <w:basedOn w:val="a1"/>
    <w:uiPriority w:val="59"/>
    <w:rsid w:val="00CB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F98B-78D7-478C-9BA7-46B2B20B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Кашина</dc:creator>
  <cp:lastModifiedBy>Гордеева Анастасия</cp:lastModifiedBy>
  <cp:revision>25</cp:revision>
  <cp:lastPrinted>2015-05-05T12:48:00Z</cp:lastPrinted>
  <dcterms:created xsi:type="dcterms:W3CDTF">2015-12-20T16:01:00Z</dcterms:created>
  <dcterms:modified xsi:type="dcterms:W3CDTF">2016-01-12T11:32:00Z</dcterms:modified>
</cp:coreProperties>
</file>